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74D2D" w14:textId="77777777" w:rsidR="000B4248" w:rsidRPr="00D11290" w:rsidRDefault="00A2767B" w:rsidP="0066609F">
      <w:pPr>
        <w:pStyle w:val="Heading1"/>
        <w:jc w:val="center"/>
      </w:pPr>
      <w:bookmarkStart w:id="0" w:name="Rules_and_Regulations"/>
      <w:bookmarkStart w:id="1" w:name="_bookmark50"/>
      <w:bookmarkStart w:id="2" w:name="_Toc171689023"/>
      <w:bookmarkEnd w:id="0"/>
      <w:bookmarkEnd w:id="1"/>
      <w:r w:rsidRPr="00D11290">
        <w:t>Rules and Regulations</w:t>
      </w:r>
      <w:bookmarkEnd w:id="2"/>
    </w:p>
    <w:p w14:paraId="4508AC76" w14:textId="77777777" w:rsidR="000B4248" w:rsidRDefault="00A2767B" w:rsidP="00D11290">
      <w:pPr>
        <w:pStyle w:val="Heading2"/>
        <w:spacing w:before="240"/>
      </w:pPr>
      <w:bookmarkStart w:id="3" w:name="Rules_and_Regulations_Overview"/>
      <w:bookmarkStart w:id="4" w:name="_bookmark51"/>
      <w:bookmarkStart w:id="5" w:name="_Toc171689024"/>
      <w:bookmarkEnd w:id="3"/>
      <w:bookmarkEnd w:id="4"/>
      <w:r>
        <w:t xml:space="preserve">Rules and Regulations </w:t>
      </w:r>
      <w:r>
        <w:rPr>
          <w:spacing w:val="-2"/>
        </w:rPr>
        <w:t>Overview</w:t>
      </w:r>
      <w:bookmarkEnd w:id="5"/>
    </w:p>
    <w:p w14:paraId="6CBFCA0A" w14:textId="77777777" w:rsidR="001B2509" w:rsidRDefault="00A2767B" w:rsidP="001B2509">
      <w:pPr>
        <w:pStyle w:val="BodyText"/>
        <w:spacing w:before="240"/>
        <w:ind w:left="160" w:right="400"/>
        <w:rPr>
          <w:i/>
          <w:iCs/>
        </w:rPr>
      </w:pPr>
      <w:r w:rsidRPr="001B2509">
        <w:rPr>
          <w:i/>
          <w:iCs/>
        </w:rPr>
        <w:t xml:space="preserve">Tenants and their visitors are required to comply with the Tenant Rules and </w:t>
      </w:r>
      <w:r w:rsidRPr="001B2509">
        <w:rPr>
          <w:i/>
          <w:iCs/>
          <w:spacing w:val="-2"/>
        </w:rPr>
        <w:t>Regulations.</w:t>
      </w:r>
    </w:p>
    <w:p w14:paraId="44214B68" w14:textId="7A5D6A31" w:rsidR="000B4248" w:rsidRPr="001B2509" w:rsidRDefault="00A2767B" w:rsidP="001B2509">
      <w:pPr>
        <w:pStyle w:val="BodyText"/>
        <w:spacing w:before="240"/>
        <w:ind w:left="160" w:right="400"/>
        <w:rPr>
          <w:i/>
          <w:iCs/>
        </w:rPr>
      </w:pPr>
      <w:r>
        <w:t>All</w:t>
      </w:r>
      <w:r>
        <w:rPr>
          <w:spacing w:val="-3"/>
        </w:rPr>
        <w:t xml:space="preserve"> </w:t>
      </w:r>
      <w:r>
        <w:t>Building</w:t>
      </w:r>
      <w:r>
        <w:rPr>
          <w:spacing w:val="-3"/>
        </w:rPr>
        <w:t xml:space="preserve"> </w:t>
      </w:r>
      <w:r>
        <w:t>and</w:t>
      </w:r>
      <w:r>
        <w:rPr>
          <w:spacing w:val="-3"/>
        </w:rPr>
        <w:t xml:space="preserve"> </w:t>
      </w:r>
      <w:r>
        <w:t>Tenant</w:t>
      </w:r>
      <w:r>
        <w:rPr>
          <w:spacing w:val="-3"/>
        </w:rPr>
        <w:t xml:space="preserve"> </w:t>
      </w:r>
      <w:r>
        <w:t>Vendors</w:t>
      </w:r>
      <w:r>
        <w:rPr>
          <w:spacing w:val="-3"/>
        </w:rPr>
        <w:t xml:space="preserve"> </w:t>
      </w:r>
      <w:r>
        <w:t>performing</w:t>
      </w:r>
      <w:r>
        <w:rPr>
          <w:spacing w:val="-3"/>
        </w:rPr>
        <w:t xml:space="preserve"> </w:t>
      </w:r>
      <w:r>
        <w:t>work</w:t>
      </w:r>
      <w:r>
        <w:rPr>
          <w:spacing w:val="-3"/>
        </w:rPr>
        <w:t xml:space="preserve"> </w:t>
      </w:r>
      <w:r>
        <w:t>on-site</w:t>
      </w:r>
      <w:r>
        <w:rPr>
          <w:spacing w:val="-3"/>
        </w:rPr>
        <w:t xml:space="preserve"> </w:t>
      </w:r>
      <w:r>
        <w:t>are</w:t>
      </w:r>
      <w:r>
        <w:rPr>
          <w:spacing w:val="-3"/>
        </w:rPr>
        <w:t xml:space="preserve"> </w:t>
      </w:r>
      <w:r>
        <w:t>required</w:t>
      </w:r>
      <w:r>
        <w:rPr>
          <w:spacing w:val="-3"/>
        </w:rPr>
        <w:t xml:space="preserve"> </w:t>
      </w:r>
      <w:r>
        <w:t>to</w:t>
      </w:r>
      <w:r>
        <w:rPr>
          <w:spacing w:val="-3"/>
        </w:rPr>
        <w:t xml:space="preserve"> </w:t>
      </w:r>
      <w:r>
        <w:t>comply</w:t>
      </w:r>
      <w:r>
        <w:rPr>
          <w:spacing w:val="-3"/>
        </w:rPr>
        <w:t xml:space="preserve"> </w:t>
      </w:r>
      <w:r>
        <w:t>with</w:t>
      </w:r>
      <w:r>
        <w:rPr>
          <w:spacing w:val="-3"/>
        </w:rPr>
        <w:t xml:space="preserve"> </w:t>
      </w:r>
      <w:r>
        <w:t>the Vendor Rules and Regulations.</w:t>
      </w:r>
    </w:p>
    <w:p w14:paraId="1E051F2E" w14:textId="0B1E7269" w:rsidR="000B4248" w:rsidRDefault="00A2767B" w:rsidP="001B2509">
      <w:pPr>
        <w:pStyle w:val="BodyText"/>
        <w:spacing w:before="240" w:line="259" w:lineRule="auto"/>
        <w:ind w:left="160" w:right="400"/>
      </w:pPr>
      <w:r>
        <w:t>All</w:t>
      </w:r>
      <w:r>
        <w:rPr>
          <w:spacing w:val="-4"/>
        </w:rPr>
        <w:t xml:space="preserve"> </w:t>
      </w:r>
      <w:r>
        <w:t>Building</w:t>
      </w:r>
      <w:r>
        <w:rPr>
          <w:spacing w:val="-4"/>
        </w:rPr>
        <w:t xml:space="preserve"> </w:t>
      </w:r>
      <w:r>
        <w:t>and</w:t>
      </w:r>
      <w:r>
        <w:rPr>
          <w:spacing w:val="-4"/>
        </w:rPr>
        <w:t xml:space="preserve"> </w:t>
      </w:r>
      <w:r>
        <w:t>Tenant</w:t>
      </w:r>
      <w:r>
        <w:rPr>
          <w:spacing w:val="-4"/>
        </w:rPr>
        <w:t xml:space="preserve"> </w:t>
      </w:r>
      <w:r>
        <w:t>Vendors</w:t>
      </w:r>
      <w:r>
        <w:rPr>
          <w:spacing w:val="-4"/>
        </w:rPr>
        <w:t xml:space="preserve"> </w:t>
      </w:r>
      <w:r>
        <w:t>who</w:t>
      </w:r>
      <w:r>
        <w:rPr>
          <w:spacing w:val="-4"/>
        </w:rPr>
        <w:t xml:space="preserve"> </w:t>
      </w:r>
      <w:r w:rsidR="00894C72">
        <w:t>perform construction-related</w:t>
      </w:r>
      <w:r>
        <w:rPr>
          <w:spacing w:val="-4"/>
        </w:rPr>
        <w:t xml:space="preserve"> </w:t>
      </w:r>
      <w:r>
        <w:t>services</w:t>
      </w:r>
      <w:r>
        <w:rPr>
          <w:spacing w:val="-4"/>
        </w:rPr>
        <w:t xml:space="preserve"> </w:t>
      </w:r>
      <w:r>
        <w:t>(Designing or Building) are required to comply with the Construction Standards.</w:t>
      </w:r>
    </w:p>
    <w:p w14:paraId="7BD8665F" w14:textId="20E86BFF" w:rsidR="000B4248" w:rsidRDefault="00A2767B" w:rsidP="001B2509">
      <w:pPr>
        <w:pStyle w:val="BodyText"/>
        <w:spacing w:before="240" w:line="259" w:lineRule="auto"/>
        <w:ind w:left="160" w:right="400"/>
      </w:pPr>
      <w:r>
        <w:t>The Tenant Rules and Regulations, Vendor Rules and Regulations, and Construction Standards</w:t>
      </w:r>
      <w:r>
        <w:rPr>
          <w:spacing w:val="-3"/>
        </w:rPr>
        <w:t xml:space="preserve"> </w:t>
      </w:r>
      <w:r>
        <w:t>may</w:t>
      </w:r>
      <w:r>
        <w:rPr>
          <w:spacing w:val="-3"/>
        </w:rPr>
        <w:t xml:space="preserve"> </w:t>
      </w:r>
      <w:r>
        <w:t>be</w:t>
      </w:r>
      <w:r>
        <w:rPr>
          <w:spacing w:val="-3"/>
        </w:rPr>
        <w:t xml:space="preserve"> </w:t>
      </w:r>
      <w:r>
        <w:t>modified</w:t>
      </w:r>
      <w:r>
        <w:rPr>
          <w:spacing w:val="-3"/>
        </w:rPr>
        <w:t xml:space="preserve"> </w:t>
      </w:r>
      <w:r>
        <w:t>by</w:t>
      </w:r>
      <w:r>
        <w:rPr>
          <w:spacing w:val="-3"/>
        </w:rPr>
        <w:t xml:space="preserve"> </w:t>
      </w:r>
      <w:r>
        <w:t>the</w:t>
      </w:r>
      <w:r>
        <w:rPr>
          <w:spacing w:val="-3"/>
        </w:rPr>
        <w:t xml:space="preserve"> </w:t>
      </w:r>
      <w:r>
        <w:t>Owner’s</w:t>
      </w:r>
      <w:r>
        <w:rPr>
          <w:spacing w:val="-3"/>
        </w:rPr>
        <w:t xml:space="preserve"> </w:t>
      </w:r>
      <w:r>
        <w:t>Agent</w:t>
      </w:r>
      <w:r>
        <w:rPr>
          <w:spacing w:val="-3"/>
        </w:rPr>
        <w:t xml:space="preserve"> </w:t>
      </w:r>
      <w:r w:rsidR="00894C72">
        <w:t>occasionally</w:t>
      </w:r>
      <w:r>
        <w:t>.</w:t>
      </w:r>
      <w:r>
        <w:rPr>
          <w:spacing w:val="40"/>
        </w:rPr>
        <w:t xml:space="preserve"> </w:t>
      </w:r>
      <w:r>
        <w:t>Please</w:t>
      </w:r>
      <w:r>
        <w:rPr>
          <w:spacing w:val="-3"/>
        </w:rPr>
        <w:t xml:space="preserve"> </w:t>
      </w:r>
      <w:r>
        <w:t>refer</w:t>
      </w:r>
      <w:r>
        <w:rPr>
          <w:spacing w:val="-3"/>
        </w:rPr>
        <w:t xml:space="preserve"> </w:t>
      </w:r>
      <w:r>
        <w:t>to</w:t>
      </w:r>
      <w:r>
        <w:rPr>
          <w:spacing w:val="-3"/>
        </w:rPr>
        <w:t xml:space="preserve"> </w:t>
      </w:r>
      <w:r>
        <w:t>the Tenant Handbook for the most current version.</w:t>
      </w:r>
    </w:p>
    <w:p w14:paraId="37DC580D" w14:textId="77777777" w:rsidR="000B4248" w:rsidRDefault="00A2767B" w:rsidP="00D11290">
      <w:pPr>
        <w:pStyle w:val="Heading2"/>
        <w:spacing w:before="240"/>
      </w:pPr>
      <w:bookmarkStart w:id="6" w:name="Tenant_Rules_and_Regulations"/>
      <w:bookmarkStart w:id="7" w:name="_bookmark52"/>
      <w:bookmarkStart w:id="8" w:name="_Toc171689025"/>
      <w:bookmarkEnd w:id="6"/>
      <w:bookmarkEnd w:id="7"/>
      <w:r>
        <w:t xml:space="preserve">Tenant Rules and </w:t>
      </w:r>
      <w:r>
        <w:rPr>
          <w:spacing w:val="-2"/>
        </w:rPr>
        <w:t>Regulations</w:t>
      </w:r>
      <w:bookmarkEnd w:id="8"/>
    </w:p>
    <w:p w14:paraId="7DF950DC" w14:textId="07F9A1AD" w:rsidR="001B2509" w:rsidRDefault="00A2767B" w:rsidP="001B2509">
      <w:pPr>
        <w:spacing w:before="240"/>
        <w:ind w:right="400"/>
        <w:jc w:val="center"/>
        <w:rPr>
          <w:rFonts w:ascii="Segoe UI" w:hAnsi="Segoe UI" w:cs="Segoe UI"/>
          <w:b/>
          <w:sz w:val="28"/>
        </w:rPr>
      </w:pPr>
      <w:r w:rsidRPr="001B2509">
        <w:rPr>
          <w:rFonts w:ascii="Segoe UI" w:hAnsi="Segoe UI" w:cs="Segoe UI"/>
          <w:b/>
          <w:sz w:val="28"/>
        </w:rPr>
        <w:t>Tenant</w:t>
      </w:r>
      <w:r w:rsidRPr="001B2509">
        <w:rPr>
          <w:rFonts w:ascii="Segoe UI" w:hAnsi="Segoe UI" w:cs="Segoe UI"/>
          <w:b/>
          <w:spacing w:val="-13"/>
          <w:sz w:val="28"/>
        </w:rPr>
        <w:t xml:space="preserve"> </w:t>
      </w:r>
      <w:r w:rsidRPr="001B2509">
        <w:rPr>
          <w:rFonts w:ascii="Segoe UI" w:hAnsi="Segoe UI" w:cs="Segoe UI"/>
          <w:b/>
          <w:sz w:val="28"/>
        </w:rPr>
        <w:t>Rules</w:t>
      </w:r>
      <w:r w:rsidRPr="001B2509">
        <w:rPr>
          <w:rFonts w:ascii="Segoe UI" w:hAnsi="Segoe UI" w:cs="Segoe UI"/>
          <w:b/>
          <w:spacing w:val="-13"/>
          <w:sz w:val="28"/>
        </w:rPr>
        <w:t xml:space="preserve"> </w:t>
      </w:r>
      <w:r w:rsidRPr="001B2509">
        <w:rPr>
          <w:rFonts w:ascii="Segoe UI" w:hAnsi="Segoe UI" w:cs="Segoe UI"/>
          <w:b/>
          <w:sz w:val="28"/>
        </w:rPr>
        <w:t>and</w:t>
      </w:r>
      <w:r w:rsidRPr="001B2509">
        <w:rPr>
          <w:rFonts w:ascii="Segoe UI" w:hAnsi="Segoe UI" w:cs="Segoe UI"/>
          <w:b/>
          <w:spacing w:val="-13"/>
          <w:sz w:val="28"/>
        </w:rPr>
        <w:t xml:space="preserve"> </w:t>
      </w:r>
      <w:r w:rsidRPr="001B2509">
        <w:rPr>
          <w:rFonts w:ascii="Segoe UI" w:hAnsi="Segoe UI" w:cs="Segoe UI"/>
          <w:b/>
          <w:sz w:val="28"/>
        </w:rPr>
        <w:t>Regulations</w:t>
      </w:r>
    </w:p>
    <w:p w14:paraId="1B2AC936" w14:textId="1889EA97" w:rsidR="000B4248" w:rsidRPr="001B2509" w:rsidRDefault="00A2767B" w:rsidP="001B2509">
      <w:pPr>
        <w:ind w:right="400"/>
        <w:jc w:val="center"/>
        <w:rPr>
          <w:rFonts w:ascii="Segoe UI" w:hAnsi="Segoe UI" w:cs="Segoe UI"/>
          <w:b/>
          <w:sz w:val="28"/>
        </w:rPr>
      </w:pPr>
      <w:r w:rsidRPr="001B2509">
        <w:rPr>
          <w:rFonts w:ascii="Segoe UI" w:hAnsi="Segoe UI" w:cs="Segoe UI"/>
          <w:b/>
          <w:sz w:val="28"/>
        </w:rPr>
        <w:t>Capella Tower</w:t>
      </w:r>
    </w:p>
    <w:p w14:paraId="6A04D728" w14:textId="0EBC2F4F" w:rsidR="000B4248" w:rsidRPr="001B2509" w:rsidRDefault="00A2767B" w:rsidP="001B2509">
      <w:pPr>
        <w:ind w:right="400"/>
        <w:jc w:val="center"/>
        <w:rPr>
          <w:rFonts w:ascii="Segoe UI" w:hAnsi="Segoe UI" w:cs="Segoe UI"/>
          <w:b/>
          <w:sz w:val="28"/>
        </w:rPr>
      </w:pPr>
      <w:r w:rsidRPr="001B2509">
        <w:rPr>
          <w:rFonts w:ascii="Segoe UI" w:hAnsi="Segoe UI" w:cs="Segoe UI"/>
          <w:b/>
          <w:sz w:val="28"/>
        </w:rPr>
        <w:t xml:space="preserve">225 South Sixth Street </w:t>
      </w:r>
      <w:r w:rsidR="001B2509">
        <w:rPr>
          <w:rFonts w:ascii="Segoe UI" w:hAnsi="Segoe UI" w:cs="Segoe UI"/>
          <w:b/>
          <w:sz w:val="28"/>
        </w:rPr>
        <w:br/>
      </w:r>
      <w:r w:rsidRPr="001B2509">
        <w:rPr>
          <w:rFonts w:ascii="Segoe UI" w:hAnsi="Segoe UI" w:cs="Segoe UI"/>
          <w:b/>
          <w:sz w:val="28"/>
        </w:rPr>
        <w:t>Minneapolis,</w:t>
      </w:r>
      <w:r w:rsidRPr="001B2509">
        <w:rPr>
          <w:rFonts w:ascii="Segoe UI" w:hAnsi="Segoe UI" w:cs="Segoe UI"/>
          <w:b/>
          <w:spacing w:val="-19"/>
          <w:sz w:val="28"/>
        </w:rPr>
        <w:t xml:space="preserve"> </w:t>
      </w:r>
      <w:r w:rsidRPr="001B2509">
        <w:rPr>
          <w:rFonts w:ascii="Segoe UI" w:hAnsi="Segoe UI" w:cs="Segoe UI"/>
          <w:b/>
          <w:sz w:val="28"/>
        </w:rPr>
        <w:t>MN</w:t>
      </w:r>
      <w:r w:rsidRPr="001B2509">
        <w:rPr>
          <w:rFonts w:ascii="Segoe UI" w:hAnsi="Segoe UI" w:cs="Segoe UI"/>
          <w:b/>
          <w:spacing w:val="-19"/>
          <w:sz w:val="28"/>
        </w:rPr>
        <w:t xml:space="preserve"> </w:t>
      </w:r>
      <w:r w:rsidRPr="001B2509">
        <w:rPr>
          <w:rFonts w:ascii="Segoe UI" w:hAnsi="Segoe UI" w:cs="Segoe UI"/>
          <w:b/>
          <w:sz w:val="28"/>
        </w:rPr>
        <w:t>55402</w:t>
      </w:r>
    </w:p>
    <w:p w14:paraId="408BC3E2" w14:textId="7F9D8546" w:rsidR="000B4248" w:rsidRDefault="00A2767B" w:rsidP="001B2509">
      <w:pPr>
        <w:pStyle w:val="BodyText"/>
        <w:spacing w:before="240" w:line="259" w:lineRule="auto"/>
        <w:ind w:left="160" w:right="400"/>
        <w:jc w:val="both"/>
      </w:pPr>
      <w:r>
        <w:t>The term “Tenant” used herein includes the Tenant’s officers, agents, contractors, employees, licensees, and invitees. “Premises” refers to the defined premises in the Tenant’s lease.</w:t>
      </w:r>
    </w:p>
    <w:p w14:paraId="3DB22848" w14:textId="438E7EE7" w:rsidR="000B4248" w:rsidRDefault="00A2767B" w:rsidP="001B2509">
      <w:pPr>
        <w:pStyle w:val="BodyText"/>
        <w:spacing w:before="240" w:line="259" w:lineRule="auto"/>
        <w:ind w:right="400"/>
        <w:jc w:val="both"/>
      </w:pPr>
      <w:r>
        <w:rPr>
          <w:b/>
        </w:rPr>
        <w:t>ACCESS</w:t>
      </w:r>
      <w:r>
        <w:rPr>
          <w:b/>
          <w:spacing w:val="-3"/>
        </w:rPr>
        <w:t xml:space="preserve"> </w:t>
      </w:r>
      <w:r>
        <w:rPr>
          <w:b/>
        </w:rPr>
        <w:t>SYSTEM</w:t>
      </w:r>
      <w:r>
        <w:t>:</w:t>
      </w:r>
      <w:r>
        <w:rPr>
          <w:spacing w:val="-3"/>
        </w:rPr>
        <w:t xml:space="preserve"> </w:t>
      </w:r>
      <w:r>
        <w:t>If</w:t>
      </w:r>
      <w:r>
        <w:rPr>
          <w:spacing w:val="-3"/>
        </w:rPr>
        <w:t xml:space="preserve"> </w:t>
      </w:r>
      <w:r w:rsidR="00894C72">
        <w:t xml:space="preserve">the Tenant requests wiring for an access control system, </w:t>
      </w:r>
      <w:r w:rsidR="001B2509">
        <w:t>an approved electrician shall install it</w:t>
      </w:r>
      <w:r>
        <w:t>.</w:t>
      </w:r>
    </w:p>
    <w:p w14:paraId="76C01DE8" w14:textId="461C54A0" w:rsidR="000B4248" w:rsidRDefault="00A2767B" w:rsidP="001B2509">
      <w:pPr>
        <w:pStyle w:val="BodyText"/>
        <w:spacing w:before="240" w:line="259" w:lineRule="auto"/>
        <w:ind w:right="400"/>
        <w:jc w:val="both"/>
      </w:pPr>
      <w:r>
        <w:rPr>
          <w:b/>
        </w:rPr>
        <w:t>AIR</w:t>
      </w:r>
      <w:r>
        <w:rPr>
          <w:b/>
          <w:spacing w:val="-3"/>
        </w:rPr>
        <w:t xml:space="preserve"> </w:t>
      </w:r>
      <w:r>
        <w:rPr>
          <w:b/>
        </w:rPr>
        <w:t>QUALITY</w:t>
      </w:r>
      <w:r>
        <w:t>:</w:t>
      </w:r>
      <w:r>
        <w:rPr>
          <w:spacing w:val="-3"/>
        </w:rPr>
        <w:t xml:space="preserve"> </w:t>
      </w:r>
      <w:r>
        <w:t>Tenant</w:t>
      </w:r>
      <w:r>
        <w:rPr>
          <w:spacing w:val="-3"/>
        </w:rPr>
        <w:t xml:space="preserve"> </w:t>
      </w:r>
      <w:r>
        <w:t>shall</w:t>
      </w:r>
      <w:r>
        <w:rPr>
          <w:spacing w:val="-3"/>
        </w:rPr>
        <w:t xml:space="preserve"> </w:t>
      </w:r>
      <w:r>
        <w:t>not</w:t>
      </w:r>
      <w:r>
        <w:rPr>
          <w:spacing w:val="-3"/>
        </w:rPr>
        <w:t xml:space="preserve"> </w:t>
      </w:r>
      <w:r>
        <w:t>cause</w:t>
      </w:r>
      <w:r>
        <w:rPr>
          <w:spacing w:val="-3"/>
        </w:rPr>
        <w:t xml:space="preserve"> </w:t>
      </w:r>
      <w:r>
        <w:t>or</w:t>
      </w:r>
      <w:r>
        <w:rPr>
          <w:spacing w:val="-3"/>
        </w:rPr>
        <w:t xml:space="preserve"> </w:t>
      </w:r>
      <w:r>
        <w:t>permit</w:t>
      </w:r>
      <w:r>
        <w:rPr>
          <w:spacing w:val="-3"/>
        </w:rPr>
        <w:t xml:space="preserve"> </w:t>
      </w:r>
      <w:r>
        <w:t>any</w:t>
      </w:r>
      <w:r>
        <w:rPr>
          <w:spacing w:val="-3"/>
        </w:rPr>
        <w:t xml:space="preserve"> </w:t>
      </w:r>
      <w:r>
        <w:t>foul</w:t>
      </w:r>
      <w:r>
        <w:rPr>
          <w:spacing w:val="-3"/>
        </w:rPr>
        <w:t xml:space="preserve"> </w:t>
      </w:r>
      <w:r>
        <w:t>or</w:t>
      </w:r>
      <w:r>
        <w:rPr>
          <w:spacing w:val="-3"/>
        </w:rPr>
        <w:t xml:space="preserve"> </w:t>
      </w:r>
      <w:r w:rsidR="00894C72">
        <w:t>toxic</w:t>
      </w:r>
      <w:r>
        <w:rPr>
          <w:spacing w:val="-3"/>
        </w:rPr>
        <w:t xml:space="preserve"> </w:t>
      </w:r>
      <w:r>
        <w:t>gas</w:t>
      </w:r>
      <w:r>
        <w:rPr>
          <w:spacing w:val="-3"/>
        </w:rPr>
        <w:t xml:space="preserve"> </w:t>
      </w:r>
      <w:r>
        <w:t>or</w:t>
      </w:r>
      <w:r>
        <w:rPr>
          <w:spacing w:val="-3"/>
        </w:rPr>
        <w:t xml:space="preserve"> </w:t>
      </w:r>
      <w:r>
        <w:t>other</w:t>
      </w:r>
      <w:r>
        <w:rPr>
          <w:spacing w:val="-3"/>
        </w:rPr>
        <w:t xml:space="preserve"> </w:t>
      </w:r>
      <w:r>
        <w:t>odors</w:t>
      </w:r>
      <w:r>
        <w:rPr>
          <w:spacing w:val="-3"/>
        </w:rPr>
        <w:t xml:space="preserve"> </w:t>
      </w:r>
      <w:r>
        <w:t>to</w:t>
      </w:r>
      <w:r>
        <w:rPr>
          <w:spacing w:val="-3"/>
        </w:rPr>
        <w:t xml:space="preserve"> </w:t>
      </w:r>
      <w:r>
        <w:t>be produced upon or permeate from the Premises.</w:t>
      </w:r>
    </w:p>
    <w:p w14:paraId="4ABA7D4B" w14:textId="77777777" w:rsidR="000B4248" w:rsidRDefault="00A2767B" w:rsidP="001B2509">
      <w:pPr>
        <w:pStyle w:val="BodyText"/>
        <w:spacing w:before="240" w:line="259" w:lineRule="auto"/>
        <w:ind w:right="400"/>
        <w:jc w:val="both"/>
      </w:pPr>
      <w:r>
        <w:rPr>
          <w:b/>
        </w:rPr>
        <w:t>ANIMALS</w:t>
      </w:r>
      <w:r>
        <w:t>:</w:t>
      </w:r>
      <w:r>
        <w:rPr>
          <w:spacing w:val="-3"/>
        </w:rPr>
        <w:t xml:space="preserve"> </w:t>
      </w:r>
      <w:r>
        <w:t>Animals</w:t>
      </w:r>
      <w:r>
        <w:rPr>
          <w:spacing w:val="-3"/>
        </w:rPr>
        <w:t xml:space="preserve"> </w:t>
      </w:r>
      <w:r>
        <w:t>are</w:t>
      </w:r>
      <w:r>
        <w:rPr>
          <w:spacing w:val="-3"/>
        </w:rPr>
        <w:t xml:space="preserve"> </w:t>
      </w:r>
      <w:r>
        <w:t>not</w:t>
      </w:r>
      <w:r>
        <w:rPr>
          <w:spacing w:val="-3"/>
        </w:rPr>
        <w:t xml:space="preserve"> </w:t>
      </w:r>
      <w:r>
        <w:t>permitted</w:t>
      </w:r>
      <w:r>
        <w:rPr>
          <w:spacing w:val="-3"/>
        </w:rPr>
        <w:t xml:space="preserve"> </w:t>
      </w:r>
      <w:r>
        <w:t>in</w:t>
      </w:r>
      <w:r>
        <w:rPr>
          <w:spacing w:val="-3"/>
        </w:rPr>
        <w:t xml:space="preserve"> </w:t>
      </w:r>
      <w:r>
        <w:t>the</w:t>
      </w:r>
      <w:r>
        <w:rPr>
          <w:spacing w:val="-3"/>
        </w:rPr>
        <w:t xml:space="preserve"> </w:t>
      </w:r>
      <w:r>
        <w:t>Building</w:t>
      </w:r>
      <w:r>
        <w:rPr>
          <w:spacing w:val="-3"/>
        </w:rPr>
        <w:t xml:space="preserve"> </w:t>
      </w:r>
      <w:r>
        <w:t>or</w:t>
      </w:r>
      <w:r>
        <w:rPr>
          <w:spacing w:val="-3"/>
        </w:rPr>
        <w:t xml:space="preserve"> </w:t>
      </w:r>
      <w:r>
        <w:t>the</w:t>
      </w:r>
      <w:r>
        <w:rPr>
          <w:spacing w:val="-3"/>
        </w:rPr>
        <w:t xml:space="preserve"> </w:t>
      </w:r>
      <w:r>
        <w:t>Premises</w:t>
      </w:r>
      <w:r>
        <w:rPr>
          <w:spacing w:val="-3"/>
        </w:rPr>
        <w:t xml:space="preserve"> </w:t>
      </w:r>
      <w:r>
        <w:t>unless</w:t>
      </w:r>
      <w:r>
        <w:rPr>
          <w:spacing w:val="-3"/>
        </w:rPr>
        <w:t xml:space="preserve"> </w:t>
      </w:r>
      <w:r>
        <w:t>they</w:t>
      </w:r>
      <w:r>
        <w:rPr>
          <w:spacing w:val="-3"/>
        </w:rPr>
        <w:t xml:space="preserve"> </w:t>
      </w:r>
      <w:r>
        <w:t>are</w:t>
      </w:r>
      <w:r>
        <w:rPr>
          <w:spacing w:val="-3"/>
        </w:rPr>
        <w:t xml:space="preserve"> </w:t>
      </w:r>
      <w:r>
        <w:t>service animals as defined under the Americans with Disabilities Act.</w:t>
      </w:r>
    </w:p>
    <w:p w14:paraId="00A035FD" w14:textId="19C9B997" w:rsidR="000B4248" w:rsidRDefault="00A2767B" w:rsidP="001B2509">
      <w:pPr>
        <w:pStyle w:val="Heading4"/>
        <w:spacing w:before="240" w:line="252" w:lineRule="auto"/>
        <w:ind w:left="0" w:right="400"/>
        <w:rPr>
          <w:b w:val="0"/>
        </w:rPr>
      </w:pPr>
      <w:r>
        <w:t>BICYCLES,</w:t>
      </w:r>
      <w:r>
        <w:rPr>
          <w:spacing w:val="-6"/>
        </w:rPr>
        <w:t xml:space="preserve"> </w:t>
      </w:r>
      <w:r>
        <w:t>SKATEBOARDS,</w:t>
      </w:r>
      <w:r>
        <w:rPr>
          <w:spacing w:val="-6"/>
        </w:rPr>
        <w:t xml:space="preserve"> </w:t>
      </w:r>
      <w:r>
        <w:t>ROLLER</w:t>
      </w:r>
      <w:r>
        <w:rPr>
          <w:spacing w:val="-6"/>
        </w:rPr>
        <w:t xml:space="preserve"> </w:t>
      </w:r>
      <w:r>
        <w:t>SKATES,</w:t>
      </w:r>
      <w:r>
        <w:rPr>
          <w:spacing w:val="-6"/>
        </w:rPr>
        <w:t xml:space="preserve"> </w:t>
      </w:r>
      <w:r>
        <w:t>IN-LINE</w:t>
      </w:r>
      <w:r>
        <w:rPr>
          <w:spacing w:val="-6"/>
        </w:rPr>
        <w:t xml:space="preserve"> </w:t>
      </w:r>
      <w:r>
        <w:t>SKATES,</w:t>
      </w:r>
      <w:r>
        <w:rPr>
          <w:spacing w:val="-6"/>
        </w:rPr>
        <w:t xml:space="preserve"> </w:t>
      </w:r>
      <w:r>
        <w:t>SCOOTERS</w:t>
      </w:r>
      <w:r w:rsidR="00065D50">
        <w:t>,</w:t>
      </w:r>
      <w:r>
        <w:rPr>
          <w:spacing w:val="-6"/>
        </w:rPr>
        <w:t xml:space="preserve"> </w:t>
      </w:r>
      <w:r>
        <w:t xml:space="preserve">AND MOTORIZED </w:t>
      </w:r>
      <w:r w:rsidR="00894C72">
        <w:t>VEHICLES</w:t>
      </w:r>
      <w:r>
        <w:rPr>
          <w:b w:val="0"/>
        </w:rPr>
        <w:t>:</w:t>
      </w:r>
    </w:p>
    <w:p w14:paraId="5676A7AE" w14:textId="0D296492" w:rsidR="000B4248" w:rsidRDefault="00A2767B" w:rsidP="001B2509">
      <w:pPr>
        <w:pStyle w:val="BodyText"/>
        <w:spacing w:before="240" w:line="259" w:lineRule="auto"/>
        <w:ind w:left="160" w:right="400"/>
        <w:jc w:val="both"/>
      </w:pPr>
      <w:r>
        <w:t>Bicycles,</w:t>
      </w:r>
      <w:r>
        <w:rPr>
          <w:spacing w:val="-4"/>
        </w:rPr>
        <w:t xml:space="preserve"> </w:t>
      </w:r>
      <w:r>
        <w:t>skateboards,</w:t>
      </w:r>
      <w:r>
        <w:rPr>
          <w:spacing w:val="-4"/>
        </w:rPr>
        <w:t xml:space="preserve"> </w:t>
      </w:r>
      <w:r>
        <w:t>roller</w:t>
      </w:r>
      <w:r>
        <w:rPr>
          <w:spacing w:val="-4"/>
        </w:rPr>
        <w:t xml:space="preserve"> </w:t>
      </w:r>
      <w:r>
        <w:t>skates,</w:t>
      </w:r>
      <w:r>
        <w:rPr>
          <w:spacing w:val="-4"/>
        </w:rPr>
        <w:t xml:space="preserve"> </w:t>
      </w:r>
      <w:r w:rsidR="00894C72">
        <w:t xml:space="preserve">inline skates, and scooters are not permitted inside the </w:t>
      </w:r>
      <w:r w:rsidR="001B2509">
        <w:t>building</w:t>
      </w:r>
      <w:r w:rsidR="00894C72">
        <w:t>, in the elevators,</w:t>
      </w:r>
      <w:r>
        <w:t xml:space="preserve"> or on the walkways outside the </w:t>
      </w:r>
      <w:r w:rsidR="001B2509">
        <w:t>building</w:t>
      </w:r>
      <w:r>
        <w:t>.</w:t>
      </w:r>
    </w:p>
    <w:p w14:paraId="4E96ADCA" w14:textId="1E0D6AC7" w:rsidR="000B4248" w:rsidRDefault="00A2767B" w:rsidP="001B2509">
      <w:pPr>
        <w:pStyle w:val="BodyText"/>
        <w:spacing w:before="240" w:line="259" w:lineRule="auto"/>
        <w:ind w:left="160" w:right="400"/>
        <w:jc w:val="both"/>
      </w:pPr>
      <w:r>
        <w:t>Motorized</w:t>
      </w:r>
      <w:r>
        <w:rPr>
          <w:spacing w:val="-4"/>
        </w:rPr>
        <w:t xml:space="preserve"> </w:t>
      </w:r>
      <w:r>
        <w:t>vehicles</w:t>
      </w:r>
      <w:r>
        <w:rPr>
          <w:spacing w:val="-4"/>
        </w:rPr>
        <w:t xml:space="preserve"> </w:t>
      </w:r>
      <w:r>
        <w:t>(excluding</w:t>
      </w:r>
      <w:r>
        <w:rPr>
          <w:spacing w:val="-4"/>
        </w:rPr>
        <w:t xml:space="preserve"> </w:t>
      </w:r>
      <w:r>
        <w:t>motorized</w:t>
      </w:r>
      <w:r>
        <w:rPr>
          <w:spacing w:val="-4"/>
        </w:rPr>
        <w:t xml:space="preserve"> </w:t>
      </w:r>
      <w:r>
        <w:t>wheelchairs)</w:t>
      </w:r>
      <w:r>
        <w:rPr>
          <w:spacing w:val="-4"/>
        </w:rPr>
        <w:t xml:space="preserve"> </w:t>
      </w:r>
      <w:r>
        <w:t>are</w:t>
      </w:r>
      <w:r>
        <w:rPr>
          <w:spacing w:val="-4"/>
        </w:rPr>
        <w:t xml:space="preserve"> </w:t>
      </w:r>
      <w:r>
        <w:t>not</w:t>
      </w:r>
      <w:r>
        <w:rPr>
          <w:spacing w:val="-4"/>
        </w:rPr>
        <w:t xml:space="preserve"> </w:t>
      </w:r>
      <w:r>
        <w:t>permitted</w:t>
      </w:r>
      <w:r>
        <w:rPr>
          <w:spacing w:val="-4"/>
        </w:rPr>
        <w:t xml:space="preserve"> </w:t>
      </w:r>
      <w:r>
        <w:t>inside</w:t>
      </w:r>
      <w:r>
        <w:rPr>
          <w:spacing w:val="-4"/>
        </w:rPr>
        <w:t xml:space="preserve"> </w:t>
      </w:r>
      <w:r>
        <w:t>the</w:t>
      </w:r>
      <w:r>
        <w:rPr>
          <w:spacing w:val="-4"/>
        </w:rPr>
        <w:t xml:space="preserve"> </w:t>
      </w:r>
      <w:r w:rsidR="001B2509">
        <w:t>building</w:t>
      </w:r>
      <w:r>
        <w:t xml:space="preserve"> except in areas designated by </w:t>
      </w:r>
      <w:r w:rsidR="00065D50">
        <w:t xml:space="preserve">the </w:t>
      </w:r>
      <w:r>
        <w:t>Landlord.</w:t>
      </w:r>
    </w:p>
    <w:p w14:paraId="6750AC2D" w14:textId="290880EA" w:rsidR="000B4248" w:rsidRDefault="00D11290" w:rsidP="001B2509">
      <w:pPr>
        <w:pStyle w:val="BodyText"/>
        <w:spacing w:before="240" w:line="259" w:lineRule="auto"/>
        <w:ind w:left="160" w:right="400"/>
        <w:jc w:val="both"/>
      </w:pPr>
      <w:r>
        <w:t>Suppose a secure bicycle parking area exists at the building for tenants to use in common. In that case,</w:t>
      </w:r>
      <w:r w:rsidR="001B2509">
        <w:rPr>
          <w:spacing w:val="-3"/>
        </w:rPr>
        <w:t xml:space="preserve"> the Tenant shall be entitled to use it, subject to the applicable rules and regulations imposed thereon by the </w:t>
      </w:r>
      <w:r w:rsidR="00A2767B">
        <w:t>Landlord.</w:t>
      </w:r>
    </w:p>
    <w:p w14:paraId="1A818E04" w14:textId="71A1C1B3" w:rsidR="000B4248" w:rsidRDefault="00A2767B" w:rsidP="001B2509">
      <w:pPr>
        <w:pStyle w:val="BodyText"/>
        <w:spacing w:before="240" w:line="259" w:lineRule="auto"/>
        <w:ind w:left="160" w:right="400"/>
        <w:jc w:val="both"/>
      </w:pPr>
      <w:r>
        <w:rPr>
          <w:b/>
        </w:rPr>
        <w:lastRenderedPageBreak/>
        <w:t>BUILDING ACCESS</w:t>
      </w:r>
      <w:r>
        <w:t>: Landlord may deny access to any portions of the Building or the Premises</w:t>
      </w:r>
      <w:r>
        <w:rPr>
          <w:spacing w:val="-3"/>
        </w:rPr>
        <w:t xml:space="preserve"> </w:t>
      </w:r>
      <w:r>
        <w:t>if</w:t>
      </w:r>
      <w:r>
        <w:rPr>
          <w:spacing w:val="-3"/>
        </w:rPr>
        <w:t xml:space="preserve"> </w:t>
      </w:r>
      <w:r>
        <w:t>the</w:t>
      </w:r>
      <w:r>
        <w:rPr>
          <w:spacing w:val="-3"/>
        </w:rPr>
        <w:t xml:space="preserve"> </w:t>
      </w:r>
      <w:r>
        <w:t>individual</w:t>
      </w:r>
      <w:r>
        <w:rPr>
          <w:spacing w:val="-3"/>
        </w:rPr>
        <w:t xml:space="preserve"> </w:t>
      </w:r>
      <w:r w:rsidR="001B2509">
        <w:t>does not comply</w:t>
      </w:r>
      <w:r>
        <w:rPr>
          <w:spacing w:val="-3"/>
        </w:rPr>
        <w:t xml:space="preserve"> </w:t>
      </w:r>
      <w:r>
        <w:t>with</w:t>
      </w:r>
      <w:r>
        <w:rPr>
          <w:spacing w:val="-3"/>
        </w:rPr>
        <w:t xml:space="preserve"> </w:t>
      </w:r>
      <w:r>
        <w:t>Landlord’s</w:t>
      </w:r>
      <w:r>
        <w:rPr>
          <w:spacing w:val="-3"/>
        </w:rPr>
        <w:t xml:space="preserve"> </w:t>
      </w:r>
      <w:r>
        <w:t>Visitor</w:t>
      </w:r>
      <w:r>
        <w:rPr>
          <w:spacing w:val="-3"/>
        </w:rPr>
        <w:t xml:space="preserve"> </w:t>
      </w:r>
      <w:r>
        <w:t>Access</w:t>
      </w:r>
      <w:r>
        <w:rPr>
          <w:spacing w:val="-3"/>
        </w:rPr>
        <w:t xml:space="preserve"> </w:t>
      </w:r>
      <w:r>
        <w:t>Program.</w:t>
      </w:r>
      <w:r>
        <w:rPr>
          <w:spacing w:val="-3"/>
        </w:rPr>
        <w:t xml:space="preserve"> </w:t>
      </w:r>
      <w:r>
        <w:t xml:space="preserve">Subject to applicable law, </w:t>
      </w:r>
      <w:r w:rsidR="001B2509">
        <w:t xml:space="preserve">the </w:t>
      </w:r>
      <w:r>
        <w:t xml:space="preserve">Landlord shall </w:t>
      </w:r>
      <w:r w:rsidR="001B2509">
        <w:t>not</w:t>
      </w:r>
      <w:r>
        <w:t xml:space="preserve"> be liable for damages for any error </w:t>
      </w:r>
      <w:r w:rsidR="001B2509">
        <w:t>about</w:t>
      </w:r>
      <w:r>
        <w:t xml:space="preserve"> the admission to, or exclusion from, the </w:t>
      </w:r>
      <w:r w:rsidR="001B2509">
        <w:t>building</w:t>
      </w:r>
      <w:r>
        <w:t xml:space="preserve"> of any person. Further, in the event of civil unrest or any other </w:t>
      </w:r>
      <w:r w:rsidR="001B2509">
        <w:t>emergency</w:t>
      </w:r>
      <w:r>
        <w:t>, Landlord reserves the right to prevent access to all areas</w:t>
      </w:r>
      <w:r>
        <w:rPr>
          <w:spacing w:val="-3"/>
        </w:rPr>
        <w:t xml:space="preserve"> </w:t>
      </w:r>
      <w:r>
        <w:t>of</w:t>
      </w:r>
      <w:r>
        <w:rPr>
          <w:spacing w:val="-3"/>
        </w:rPr>
        <w:t xml:space="preserve"> </w:t>
      </w:r>
      <w:r>
        <w:t>the</w:t>
      </w:r>
      <w:r>
        <w:rPr>
          <w:spacing w:val="-3"/>
        </w:rPr>
        <w:t xml:space="preserve"> </w:t>
      </w:r>
      <w:r w:rsidR="001B2509">
        <w:t>building</w:t>
      </w:r>
      <w:r>
        <w:t>,</w:t>
      </w:r>
      <w:r>
        <w:rPr>
          <w:spacing w:val="-3"/>
        </w:rPr>
        <w:t xml:space="preserve"> </w:t>
      </w:r>
      <w:r>
        <w:t>as</w:t>
      </w:r>
      <w:r>
        <w:rPr>
          <w:spacing w:val="-3"/>
        </w:rPr>
        <w:t xml:space="preserve"> </w:t>
      </w:r>
      <w:r>
        <w:t>necessary,</w:t>
      </w:r>
      <w:r>
        <w:rPr>
          <w:spacing w:val="-3"/>
        </w:rPr>
        <w:t xml:space="preserve"> </w:t>
      </w:r>
      <w:r>
        <w:t>to</w:t>
      </w:r>
      <w:r>
        <w:rPr>
          <w:spacing w:val="-3"/>
        </w:rPr>
        <w:t xml:space="preserve"> </w:t>
      </w:r>
      <w:r>
        <w:t>mitigate</w:t>
      </w:r>
      <w:r>
        <w:rPr>
          <w:spacing w:val="-3"/>
        </w:rPr>
        <w:t xml:space="preserve"> </w:t>
      </w:r>
      <w:r>
        <w:t>the</w:t>
      </w:r>
      <w:r>
        <w:rPr>
          <w:spacing w:val="-3"/>
        </w:rPr>
        <w:t xml:space="preserve"> </w:t>
      </w:r>
      <w:r>
        <w:t>risk</w:t>
      </w:r>
      <w:r>
        <w:rPr>
          <w:spacing w:val="-3"/>
        </w:rPr>
        <w:t xml:space="preserve"> </w:t>
      </w:r>
      <w:r>
        <w:t>of</w:t>
      </w:r>
      <w:r>
        <w:rPr>
          <w:spacing w:val="-3"/>
        </w:rPr>
        <w:t xml:space="preserve"> </w:t>
      </w:r>
      <w:r>
        <w:t>damage</w:t>
      </w:r>
      <w:r>
        <w:rPr>
          <w:spacing w:val="-3"/>
        </w:rPr>
        <w:t xml:space="preserve"> </w:t>
      </w:r>
      <w:r>
        <w:t>to</w:t>
      </w:r>
      <w:r>
        <w:rPr>
          <w:spacing w:val="-3"/>
        </w:rPr>
        <w:t xml:space="preserve"> </w:t>
      </w:r>
      <w:r>
        <w:t>person</w:t>
      </w:r>
      <w:r>
        <w:rPr>
          <w:spacing w:val="-3"/>
        </w:rPr>
        <w:t xml:space="preserve"> </w:t>
      </w:r>
      <w:r>
        <w:t>or</w:t>
      </w:r>
      <w:r>
        <w:rPr>
          <w:spacing w:val="-3"/>
        </w:rPr>
        <w:t xml:space="preserve"> </w:t>
      </w:r>
      <w:r>
        <w:t>property.</w:t>
      </w:r>
      <w:r>
        <w:rPr>
          <w:spacing w:val="-3"/>
        </w:rPr>
        <w:t xml:space="preserve"> </w:t>
      </w:r>
      <w:r>
        <w:t xml:space="preserve">Such actions may include closing and locking the doors to the </w:t>
      </w:r>
      <w:r w:rsidR="001B2509">
        <w:t>building</w:t>
      </w:r>
      <w:r>
        <w:t>.</w:t>
      </w:r>
    </w:p>
    <w:p w14:paraId="55B1EA00" w14:textId="21A0B564" w:rsidR="000B4248" w:rsidRDefault="00A2767B" w:rsidP="001B2509">
      <w:pPr>
        <w:pStyle w:val="BodyText"/>
        <w:spacing w:before="240" w:line="259" w:lineRule="auto"/>
        <w:ind w:left="160" w:right="400"/>
        <w:jc w:val="both"/>
      </w:pPr>
      <w:r>
        <w:rPr>
          <w:b/>
        </w:rPr>
        <w:t>COMBUSTIBLE &amp; FLAMMABLE</w:t>
      </w:r>
      <w:r>
        <w:t>: Subject to the terms of the Lease as to the handling of permitted</w:t>
      </w:r>
      <w:r>
        <w:rPr>
          <w:spacing w:val="-3"/>
        </w:rPr>
        <w:t xml:space="preserve"> </w:t>
      </w:r>
      <w:r>
        <w:t>hazardous</w:t>
      </w:r>
      <w:r>
        <w:rPr>
          <w:spacing w:val="-3"/>
        </w:rPr>
        <w:t xml:space="preserve"> </w:t>
      </w:r>
      <w:r>
        <w:t>materials,</w:t>
      </w:r>
      <w:r>
        <w:rPr>
          <w:spacing w:val="-3"/>
        </w:rPr>
        <w:t xml:space="preserve"> </w:t>
      </w:r>
      <w:r w:rsidR="001B2509">
        <w:rPr>
          <w:spacing w:val="-3"/>
        </w:rPr>
        <w:t xml:space="preserve">the </w:t>
      </w:r>
      <w:r>
        <w:t>Tenant</w:t>
      </w:r>
      <w:r>
        <w:rPr>
          <w:spacing w:val="-3"/>
        </w:rPr>
        <w:t xml:space="preserve"> </w:t>
      </w:r>
      <w:r>
        <w:t>shall</w:t>
      </w:r>
      <w:r>
        <w:rPr>
          <w:spacing w:val="-3"/>
        </w:rPr>
        <w:t xml:space="preserve"> </w:t>
      </w:r>
      <w:r>
        <w:t>not</w:t>
      </w:r>
      <w:r>
        <w:rPr>
          <w:spacing w:val="-3"/>
        </w:rPr>
        <w:t xml:space="preserve"> </w:t>
      </w:r>
      <w:r>
        <w:t>use</w:t>
      </w:r>
      <w:r>
        <w:rPr>
          <w:spacing w:val="-3"/>
        </w:rPr>
        <w:t xml:space="preserve"> </w:t>
      </w:r>
      <w:r>
        <w:t>or</w:t>
      </w:r>
      <w:r>
        <w:rPr>
          <w:spacing w:val="-3"/>
        </w:rPr>
        <w:t xml:space="preserve"> </w:t>
      </w:r>
      <w:r>
        <w:t>keep</w:t>
      </w:r>
      <w:r>
        <w:rPr>
          <w:spacing w:val="-3"/>
        </w:rPr>
        <w:t xml:space="preserve"> </w:t>
      </w:r>
      <w:r>
        <w:t>in</w:t>
      </w:r>
      <w:r>
        <w:rPr>
          <w:spacing w:val="-3"/>
        </w:rPr>
        <w:t xml:space="preserve"> </w:t>
      </w:r>
      <w:r>
        <w:t>the</w:t>
      </w:r>
      <w:r>
        <w:rPr>
          <w:spacing w:val="-3"/>
        </w:rPr>
        <w:t xml:space="preserve"> </w:t>
      </w:r>
      <w:r>
        <w:t>Premises</w:t>
      </w:r>
      <w:r>
        <w:rPr>
          <w:spacing w:val="-3"/>
        </w:rPr>
        <w:t xml:space="preserve"> </w:t>
      </w:r>
      <w:r>
        <w:t>or</w:t>
      </w:r>
      <w:r>
        <w:rPr>
          <w:spacing w:val="-3"/>
        </w:rPr>
        <w:t xml:space="preserve"> </w:t>
      </w:r>
      <w:r>
        <w:t>the</w:t>
      </w:r>
      <w:r>
        <w:rPr>
          <w:spacing w:val="-3"/>
        </w:rPr>
        <w:t xml:space="preserve"> </w:t>
      </w:r>
      <w:r w:rsidR="001B2509">
        <w:t>b</w:t>
      </w:r>
      <w:r>
        <w:t>uilding</w:t>
      </w:r>
      <w:r w:rsidR="001B2509">
        <w:t xml:space="preserve"> </w:t>
      </w:r>
      <w:r>
        <w:t>any kerosene, gasoline, or flammable or combustible fluid or material, nor use any method of heating</w:t>
      </w:r>
      <w:r>
        <w:rPr>
          <w:spacing w:val="-3"/>
        </w:rPr>
        <w:t xml:space="preserve"> </w:t>
      </w:r>
      <w:r>
        <w:t>or</w:t>
      </w:r>
      <w:r>
        <w:rPr>
          <w:spacing w:val="-3"/>
        </w:rPr>
        <w:t xml:space="preserve"> </w:t>
      </w:r>
      <w:r>
        <w:t>air</w:t>
      </w:r>
      <w:r>
        <w:rPr>
          <w:spacing w:val="-3"/>
        </w:rPr>
        <w:t xml:space="preserve"> </w:t>
      </w:r>
      <w:r>
        <w:t>conditioning</w:t>
      </w:r>
      <w:r>
        <w:rPr>
          <w:spacing w:val="-3"/>
        </w:rPr>
        <w:t xml:space="preserve"> </w:t>
      </w:r>
      <w:r>
        <w:t>other</w:t>
      </w:r>
      <w:r>
        <w:rPr>
          <w:spacing w:val="-3"/>
        </w:rPr>
        <w:t xml:space="preserve"> </w:t>
      </w:r>
      <w:r>
        <w:t>than</w:t>
      </w:r>
      <w:r>
        <w:rPr>
          <w:spacing w:val="-3"/>
        </w:rPr>
        <w:t xml:space="preserve"> </w:t>
      </w:r>
      <w:r>
        <w:t>provided</w:t>
      </w:r>
      <w:r>
        <w:rPr>
          <w:spacing w:val="-3"/>
        </w:rPr>
        <w:t xml:space="preserve"> </w:t>
      </w:r>
      <w:r>
        <w:t>by</w:t>
      </w:r>
      <w:r>
        <w:rPr>
          <w:spacing w:val="-3"/>
        </w:rPr>
        <w:t xml:space="preserve"> </w:t>
      </w:r>
      <w:r>
        <w:t>Landlord</w:t>
      </w:r>
      <w:r>
        <w:rPr>
          <w:spacing w:val="-3"/>
        </w:rPr>
        <w:t xml:space="preserve"> </w:t>
      </w:r>
      <w:r>
        <w:t>or</w:t>
      </w:r>
      <w:r>
        <w:rPr>
          <w:spacing w:val="-3"/>
        </w:rPr>
        <w:t xml:space="preserve"> </w:t>
      </w:r>
      <w:r>
        <w:t>agreed</w:t>
      </w:r>
      <w:r>
        <w:rPr>
          <w:spacing w:val="-3"/>
        </w:rPr>
        <w:t xml:space="preserve"> </w:t>
      </w:r>
      <w:r>
        <w:t>to</w:t>
      </w:r>
      <w:r>
        <w:rPr>
          <w:spacing w:val="-3"/>
        </w:rPr>
        <w:t xml:space="preserve"> </w:t>
      </w:r>
      <w:r>
        <w:t>by</w:t>
      </w:r>
      <w:r>
        <w:rPr>
          <w:spacing w:val="-3"/>
        </w:rPr>
        <w:t xml:space="preserve"> </w:t>
      </w:r>
      <w:r>
        <w:t>Landlord</w:t>
      </w:r>
      <w:r>
        <w:rPr>
          <w:spacing w:val="-3"/>
        </w:rPr>
        <w:t xml:space="preserve"> </w:t>
      </w:r>
      <w:r w:rsidR="001B2509">
        <w:t>under</w:t>
      </w:r>
      <w:r>
        <w:t xml:space="preserve"> the provisions of the Lease.</w:t>
      </w:r>
    </w:p>
    <w:p w14:paraId="57BFE3EC" w14:textId="77777777" w:rsidR="001B2509" w:rsidRDefault="00A2767B" w:rsidP="001B2509">
      <w:pPr>
        <w:pStyle w:val="BodyText"/>
        <w:spacing w:before="240" w:line="259" w:lineRule="auto"/>
        <w:ind w:left="160" w:right="400"/>
        <w:jc w:val="both"/>
      </w:pPr>
      <w:r>
        <w:rPr>
          <w:b/>
        </w:rPr>
        <w:t>COOKING</w:t>
      </w:r>
      <w:r>
        <w:t>: No cooking shall be done or permitted by Tenant in the Premises, except that Tenant</w:t>
      </w:r>
      <w:r>
        <w:rPr>
          <w:spacing w:val="-4"/>
        </w:rPr>
        <w:t xml:space="preserve"> </w:t>
      </w:r>
      <w:r>
        <w:t>may</w:t>
      </w:r>
      <w:r>
        <w:rPr>
          <w:spacing w:val="-4"/>
        </w:rPr>
        <w:t xml:space="preserve"> </w:t>
      </w:r>
      <w:r>
        <w:t>maintain</w:t>
      </w:r>
      <w:r>
        <w:rPr>
          <w:spacing w:val="-4"/>
        </w:rPr>
        <w:t xml:space="preserve"> </w:t>
      </w:r>
      <w:r>
        <w:t>and</w:t>
      </w:r>
      <w:r>
        <w:rPr>
          <w:spacing w:val="-4"/>
        </w:rPr>
        <w:t xml:space="preserve"> </w:t>
      </w:r>
      <w:r>
        <w:t>use</w:t>
      </w:r>
      <w:r>
        <w:rPr>
          <w:spacing w:val="-4"/>
        </w:rPr>
        <w:t xml:space="preserve"> </w:t>
      </w:r>
      <w:r>
        <w:t>in</w:t>
      </w:r>
      <w:r>
        <w:rPr>
          <w:spacing w:val="-4"/>
        </w:rPr>
        <w:t xml:space="preserve"> </w:t>
      </w:r>
      <w:r>
        <w:t>the</w:t>
      </w:r>
      <w:r>
        <w:rPr>
          <w:spacing w:val="-4"/>
        </w:rPr>
        <w:t xml:space="preserve"> </w:t>
      </w:r>
      <w:r>
        <w:t>breakroom/kitchen</w:t>
      </w:r>
      <w:r>
        <w:rPr>
          <w:spacing w:val="-4"/>
        </w:rPr>
        <w:t xml:space="preserve"> </w:t>
      </w:r>
      <w:r>
        <w:t>area</w:t>
      </w:r>
      <w:r>
        <w:rPr>
          <w:spacing w:val="-4"/>
        </w:rPr>
        <w:t xml:space="preserve"> </w:t>
      </w:r>
      <w:r>
        <w:t>microwave</w:t>
      </w:r>
      <w:r>
        <w:rPr>
          <w:spacing w:val="-4"/>
        </w:rPr>
        <w:t xml:space="preserve"> </w:t>
      </w:r>
      <w:r>
        <w:t>ovens,</w:t>
      </w:r>
      <w:r>
        <w:rPr>
          <w:spacing w:val="-4"/>
        </w:rPr>
        <w:t xml:space="preserve"> </w:t>
      </w:r>
      <w:r>
        <w:t>toaster</w:t>
      </w:r>
      <w:r>
        <w:rPr>
          <w:spacing w:val="-4"/>
        </w:rPr>
        <w:t xml:space="preserve"> </w:t>
      </w:r>
      <w:r>
        <w:t>ovens</w:t>
      </w:r>
      <w:r w:rsidR="001B2509">
        <w:t>,</w:t>
      </w:r>
      <w:r>
        <w:t xml:space="preserve"> and equipment for brewing coffee, tea, hot chocolate</w:t>
      </w:r>
      <w:r w:rsidR="001B2509">
        <w:t>,</w:t>
      </w:r>
      <w:r>
        <w:t xml:space="preserve"> and similar beverages, </w:t>
      </w:r>
      <w:r w:rsidR="001B2509">
        <w:t>if</w:t>
      </w:r>
      <w:r>
        <w:t xml:space="preserve"> Tenant shall (i) prevent the emission of any food or cooking odor from leaving the Premises,</w:t>
      </w:r>
      <w:r w:rsidR="001B2509">
        <w:t xml:space="preserve"> </w:t>
      </w:r>
      <w:r>
        <w:t>(ii) be solely responsible for cleaning the areas where such equipment is located, (iii) maintain and use such areas solely for Tenant’s employees and business invitees, not as public facilities,</w:t>
      </w:r>
      <w:r>
        <w:rPr>
          <w:spacing w:val="-3"/>
        </w:rPr>
        <w:t xml:space="preserve"> </w:t>
      </w:r>
      <w:r>
        <w:t>and</w:t>
      </w:r>
      <w:r>
        <w:rPr>
          <w:spacing w:val="-3"/>
        </w:rPr>
        <w:t xml:space="preserve"> </w:t>
      </w:r>
      <w:r>
        <w:t>(iv)</w:t>
      </w:r>
      <w:r>
        <w:rPr>
          <w:spacing w:val="-3"/>
        </w:rPr>
        <w:t xml:space="preserve"> </w:t>
      </w:r>
      <w:r>
        <w:t>keep</w:t>
      </w:r>
      <w:r>
        <w:rPr>
          <w:spacing w:val="-3"/>
        </w:rPr>
        <w:t xml:space="preserve"> </w:t>
      </w:r>
      <w:r>
        <w:t>the</w:t>
      </w:r>
      <w:r>
        <w:rPr>
          <w:spacing w:val="-3"/>
        </w:rPr>
        <w:t xml:space="preserve"> </w:t>
      </w:r>
      <w:r>
        <w:t>Premises</w:t>
      </w:r>
      <w:r>
        <w:rPr>
          <w:spacing w:val="-3"/>
        </w:rPr>
        <w:t xml:space="preserve"> </w:t>
      </w:r>
      <w:r>
        <w:t>free</w:t>
      </w:r>
      <w:r>
        <w:rPr>
          <w:spacing w:val="-3"/>
        </w:rPr>
        <w:t xml:space="preserve"> </w:t>
      </w:r>
      <w:r>
        <w:t>of</w:t>
      </w:r>
      <w:r>
        <w:rPr>
          <w:spacing w:val="-3"/>
        </w:rPr>
        <w:t xml:space="preserve"> </w:t>
      </w:r>
      <w:r>
        <w:t>vermin</w:t>
      </w:r>
      <w:r>
        <w:rPr>
          <w:spacing w:val="-3"/>
        </w:rPr>
        <w:t xml:space="preserve"> </w:t>
      </w:r>
      <w:r>
        <w:t>and</w:t>
      </w:r>
      <w:r>
        <w:rPr>
          <w:spacing w:val="-3"/>
        </w:rPr>
        <w:t xml:space="preserve"> </w:t>
      </w:r>
      <w:r>
        <w:t>other</w:t>
      </w:r>
      <w:r>
        <w:rPr>
          <w:spacing w:val="-3"/>
        </w:rPr>
        <w:t xml:space="preserve"> </w:t>
      </w:r>
      <w:r>
        <w:t>pest</w:t>
      </w:r>
      <w:r>
        <w:rPr>
          <w:spacing w:val="-3"/>
        </w:rPr>
        <w:t xml:space="preserve"> </w:t>
      </w:r>
      <w:r>
        <w:t>infestation.</w:t>
      </w:r>
      <w:r>
        <w:rPr>
          <w:spacing w:val="-3"/>
        </w:rPr>
        <w:t xml:space="preserve"> </w:t>
      </w:r>
      <w:r>
        <w:t xml:space="preserve">Notwithstanding clause (ii) above, </w:t>
      </w:r>
      <w:r w:rsidR="001B2509">
        <w:t xml:space="preserve">the </w:t>
      </w:r>
      <w:r>
        <w:t xml:space="preserve">Landlord shall, without special charge, empty and remove the contents of one (1) 15-gallon (or smaller) waste container from the food preparation area so long as such container is fully lined with, and the contents can be removed in, a waterproof plastic liner or bag, supplied by Tenant, which will prevent any leakage of </w:t>
      </w:r>
      <w:r w:rsidR="001B2509">
        <w:t>food-related</w:t>
      </w:r>
      <w:r>
        <w:t xml:space="preserve"> waste or odors; provided, however, that if at any time Landlord must pay a premium or special charge to Landlord’s cleaning or scavenger contractors for the handling of </w:t>
      </w:r>
      <w:r w:rsidR="001B2509">
        <w:t>food-related</w:t>
      </w:r>
      <w:r>
        <w:t xml:space="preserve"> or </w:t>
      </w:r>
      <w:r w:rsidR="001B2509">
        <w:t>so-called</w:t>
      </w:r>
      <w:r>
        <w:t xml:space="preserve"> “wet” refuse, Landlord’s obligation to provide such removal, without special charge, shall </w:t>
      </w:r>
      <w:r>
        <w:rPr>
          <w:spacing w:val="-2"/>
        </w:rPr>
        <w:t>cease.</w:t>
      </w:r>
    </w:p>
    <w:p w14:paraId="7ABFFBFD" w14:textId="77777777" w:rsidR="001B2509" w:rsidRDefault="00A2767B" w:rsidP="001B2509">
      <w:pPr>
        <w:pStyle w:val="BodyText"/>
        <w:spacing w:before="240" w:line="259" w:lineRule="auto"/>
        <w:ind w:left="160" w:right="400"/>
        <w:jc w:val="both"/>
      </w:pPr>
      <w:r>
        <w:rPr>
          <w:b/>
        </w:rPr>
        <w:t>CORRIDOR</w:t>
      </w:r>
      <w:r>
        <w:rPr>
          <w:b/>
          <w:spacing w:val="-3"/>
        </w:rPr>
        <w:t xml:space="preserve"> </w:t>
      </w:r>
      <w:r>
        <w:rPr>
          <w:b/>
        </w:rPr>
        <w:t>DOORS</w:t>
      </w:r>
      <w:r>
        <w:t>:</w:t>
      </w:r>
      <w:r>
        <w:rPr>
          <w:spacing w:val="-3"/>
        </w:rPr>
        <w:t xml:space="preserve"> </w:t>
      </w:r>
      <w:r>
        <w:t>Corridor</w:t>
      </w:r>
      <w:r>
        <w:rPr>
          <w:spacing w:val="-3"/>
        </w:rPr>
        <w:t xml:space="preserve"> </w:t>
      </w:r>
      <w:r>
        <w:t>doors,</w:t>
      </w:r>
      <w:r>
        <w:rPr>
          <w:spacing w:val="-3"/>
        </w:rPr>
        <w:t xml:space="preserve"> </w:t>
      </w:r>
      <w:r>
        <w:t>when</w:t>
      </w:r>
      <w:r>
        <w:rPr>
          <w:spacing w:val="-3"/>
        </w:rPr>
        <w:t xml:space="preserve"> </w:t>
      </w:r>
      <w:r>
        <w:t>not</w:t>
      </w:r>
      <w:r>
        <w:rPr>
          <w:spacing w:val="-3"/>
        </w:rPr>
        <w:t xml:space="preserve"> </w:t>
      </w:r>
      <w:r>
        <w:t>in</w:t>
      </w:r>
      <w:r>
        <w:rPr>
          <w:spacing w:val="-3"/>
        </w:rPr>
        <w:t xml:space="preserve"> </w:t>
      </w:r>
      <w:r>
        <w:t>use,</w:t>
      </w:r>
      <w:r>
        <w:rPr>
          <w:spacing w:val="-3"/>
        </w:rPr>
        <w:t xml:space="preserve"> </w:t>
      </w:r>
      <w:r>
        <w:t>shall</w:t>
      </w:r>
      <w:r>
        <w:rPr>
          <w:spacing w:val="-3"/>
        </w:rPr>
        <w:t xml:space="preserve"> </w:t>
      </w:r>
      <w:r>
        <w:t>be</w:t>
      </w:r>
      <w:r>
        <w:rPr>
          <w:spacing w:val="-3"/>
        </w:rPr>
        <w:t xml:space="preserve"> </w:t>
      </w:r>
      <w:r>
        <w:t>kept</w:t>
      </w:r>
      <w:r>
        <w:rPr>
          <w:spacing w:val="-3"/>
        </w:rPr>
        <w:t xml:space="preserve"> </w:t>
      </w:r>
      <w:r>
        <w:t>closed</w:t>
      </w:r>
      <w:r>
        <w:rPr>
          <w:spacing w:val="-3"/>
        </w:rPr>
        <w:t xml:space="preserve"> </w:t>
      </w:r>
      <w:r>
        <w:t>unless</w:t>
      </w:r>
      <w:r>
        <w:rPr>
          <w:spacing w:val="-3"/>
        </w:rPr>
        <w:t xml:space="preserve"> </w:t>
      </w:r>
      <w:r>
        <w:t xml:space="preserve">approved by </w:t>
      </w:r>
      <w:r w:rsidR="001B2509">
        <w:t xml:space="preserve">the </w:t>
      </w:r>
      <w:r>
        <w:t>Landlord and free of obstructions.</w:t>
      </w:r>
    </w:p>
    <w:p w14:paraId="4ED4A64E" w14:textId="77777777" w:rsidR="001B2509" w:rsidRDefault="00A2767B" w:rsidP="001B2509">
      <w:pPr>
        <w:pStyle w:val="BodyText"/>
        <w:spacing w:before="240" w:line="259" w:lineRule="auto"/>
        <w:ind w:left="160" w:right="400"/>
        <w:jc w:val="both"/>
      </w:pPr>
      <w:r>
        <w:rPr>
          <w:b/>
        </w:rPr>
        <w:t>DEFACEMENT</w:t>
      </w:r>
      <w:r>
        <w:t>:</w:t>
      </w:r>
      <w:r>
        <w:rPr>
          <w:spacing w:val="-3"/>
        </w:rPr>
        <w:t xml:space="preserve"> </w:t>
      </w:r>
      <w:r>
        <w:t>Tenant</w:t>
      </w:r>
      <w:r>
        <w:rPr>
          <w:spacing w:val="-3"/>
        </w:rPr>
        <w:t xml:space="preserve"> </w:t>
      </w:r>
      <w:r>
        <w:t>shall</w:t>
      </w:r>
      <w:r>
        <w:rPr>
          <w:spacing w:val="-3"/>
        </w:rPr>
        <w:t xml:space="preserve"> </w:t>
      </w:r>
      <w:r>
        <w:t>not</w:t>
      </w:r>
      <w:r>
        <w:rPr>
          <w:spacing w:val="-3"/>
        </w:rPr>
        <w:t xml:space="preserve"> </w:t>
      </w:r>
      <w:r>
        <w:t>overload</w:t>
      </w:r>
      <w:r>
        <w:rPr>
          <w:spacing w:val="-3"/>
        </w:rPr>
        <w:t xml:space="preserve"> </w:t>
      </w:r>
      <w:r>
        <w:t>the</w:t>
      </w:r>
      <w:r>
        <w:rPr>
          <w:spacing w:val="-3"/>
        </w:rPr>
        <w:t xml:space="preserve"> </w:t>
      </w:r>
      <w:r>
        <w:t>floor</w:t>
      </w:r>
      <w:r>
        <w:rPr>
          <w:spacing w:val="-3"/>
        </w:rPr>
        <w:t xml:space="preserve"> </w:t>
      </w:r>
      <w:r>
        <w:t>of</w:t>
      </w:r>
      <w:r>
        <w:rPr>
          <w:spacing w:val="-3"/>
        </w:rPr>
        <w:t xml:space="preserve"> </w:t>
      </w:r>
      <w:r>
        <w:t>the</w:t>
      </w:r>
      <w:r>
        <w:rPr>
          <w:spacing w:val="-3"/>
        </w:rPr>
        <w:t xml:space="preserve"> </w:t>
      </w:r>
      <w:r>
        <w:t>Premises</w:t>
      </w:r>
      <w:r>
        <w:rPr>
          <w:spacing w:val="-3"/>
        </w:rPr>
        <w:t xml:space="preserve"> </w:t>
      </w:r>
      <w:r>
        <w:t>or</w:t>
      </w:r>
      <w:r>
        <w:rPr>
          <w:spacing w:val="-3"/>
        </w:rPr>
        <w:t xml:space="preserve"> </w:t>
      </w:r>
      <w:r>
        <w:t>mark,</w:t>
      </w:r>
      <w:r>
        <w:rPr>
          <w:spacing w:val="-3"/>
        </w:rPr>
        <w:t xml:space="preserve"> </w:t>
      </w:r>
      <w:r>
        <w:t>drive</w:t>
      </w:r>
      <w:r>
        <w:rPr>
          <w:spacing w:val="-3"/>
        </w:rPr>
        <w:t xml:space="preserve"> </w:t>
      </w:r>
      <w:r>
        <w:t>nails,</w:t>
      </w:r>
      <w:r>
        <w:rPr>
          <w:spacing w:val="-3"/>
        </w:rPr>
        <w:t xml:space="preserve"> </w:t>
      </w:r>
      <w:r>
        <w:t>screw</w:t>
      </w:r>
      <w:r w:rsidR="001B2509">
        <w:t>,</w:t>
      </w:r>
      <w:r>
        <w:t xml:space="preserve"> or drill into the partitions, woodwork</w:t>
      </w:r>
      <w:r w:rsidR="001B2509">
        <w:t>,</w:t>
      </w:r>
      <w:r>
        <w:t xml:space="preserve"> or plaster or in any way deface the Premises or any part thereof; provided, however, that Tenant may hang on the walls of the Premises artwork, whiteboards</w:t>
      </w:r>
      <w:r w:rsidR="001B2509">
        <w:t>,</w:t>
      </w:r>
      <w:r>
        <w:t xml:space="preserve"> and other items typically hung in office premises using nails, hooks or other devices reasonably approved by Landlord for such purposes.</w:t>
      </w:r>
    </w:p>
    <w:p w14:paraId="06A01A61" w14:textId="0035ECE2" w:rsidR="001B2509" w:rsidRDefault="00A2767B" w:rsidP="001B2509">
      <w:pPr>
        <w:pStyle w:val="BodyText"/>
        <w:spacing w:before="240" w:line="259" w:lineRule="auto"/>
        <w:ind w:left="160" w:right="400"/>
        <w:jc w:val="both"/>
      </w:pPr>
      <w:r>
        <w:rPr>
          <w:b/>
        </w:rPr>
        <w:t>DISORDERLY CONDUCT</w:t>
      </w:r>
      <w:r>
        <w:t xml:space="preserve">: </w:t>
      </w:r>
      <w:r w:rsidR="001B2509">
        <w:t>The Landlord reserves the right to exclude or expel from the building any person who, in the landlord's judgment, is intoxicated or under the influence of liquor or drugs</w:t>
      </w:r>
      <w:r>
        <w:t xml:space="preserve"> or who shall in any manner act in violation of any of the Rules and Regulations.</w:t>
      </w:r>
    </w:p>
    <w:p w14:paraId="3C79E590" w14:textId="77777777" w:rsidR="001B2509" w:rsidRDefault="00A2767B" w:rsidP="001B2509">
      <w:pPr>
        <w:pStyle w:val="BodyText"/>
        <w:spacing w:before="240" w:line="259" w:lineRule="auto"/>
        <w:ind w:left="160" w:right="400"/>
        <w:jc w:val="both"/>
      </w:pPr>
      <w:r>
        <w:rPr>
          <w:b/>
        </w:rPr>
        <w:t>DOORS, KEYS</w:t>
      </w:r>
      <w:r w:rsidR="001B2509">
        <w:rPr>
          <w:b/>
        </w:rPr>
        <w:t>,</w:t>
      </w:r>
      <w:r>
        <w:rPr>
          <w:b/>
        </w:rPr>
        <w:t xml:space="preserve"> AND LOCKS</w:t>
      </w:r>
      <w:r>
        <w:t>: Tenant shall not place any locks or bolts (or alter any locks or bolts already in place) on any interior or exterior door in the Premises or Building without Landlord's</w:t>
      </w:r>
      <w:r>
        <w:rPr>
          <w:spacing w:val="-3"/>
        </w:rPr>
        <w:t xml:space="preserve"> </w:t>
      </w:r>
      <w:r>
        <w:t>prior</w:t>
      </w:r>
      <w:r>
        <w:rPr>
          <w:spacing w:val="-3"/>
        </w:rPr>
        <w:t xml:space="preserve"> </w:t>
      </w:r>
      <w:r>
        <w:t>written</w:t>
      </w:r>
      <w:r>
        <w:rPr>
          <w:spacing w:val="-3"/>
        </w:rPr>
        <w:t xml:space="preserve"> </w:t>
      </w:r>
      <w:r>
        <w:t>consent,</w:t>
      </w:r>
      <w:r>
        <w:rPr>
          <w:spacing w:val="-3"/>
        </w:rPr>
        <w:t xml:space="preserve"> </w:t>
      </w:r>
      <w:r>
        <w:t>and</w:t>
      </w:r>
      <w:r>
        <w:rPr>
          <w:spacing w:val="-3"/>
        </w:rPr>
        <w:t xml:space="preserve"> </w:t>
      </w:r>
      <w:r>
        <w:t>Landlord</w:t>
      </w:r>
      <w:r>
        <w:rPr>
          <w:spacing w:val="-3"/>
        </w:rPr>
        <w:t xml:space="preserve"> </w:t>
      </w:r>
      <w:r>
        <w:t>shall</w:t>
      </w:r>
      <w:r>
        <w:rPr>
          <w:spacing w:val="-3"/>
        </w:rPr>
        <w:t xml:space="preserve"> </w:t>
      </w:r>
      <w:r w:rsidR="001B2509">
        <w:t>always have the right</w:t>
      </w:r>
      <w:r>
        <w:rPr>
          <w:spacing w:val="-3"/>
        </w:rPr>
        <w:t xml:space="preserve"> </w:t>
      </w:r>
      <w:r>
        <w:t>to</w:t>
      </w:r>
      <w:r>
        <w:rPr>
          <w:spacing w:val="-3"/>
        </w:rPr>
        <w:t xml:space="preserve"> </w:t>
      </w:r>
      <w:r>
        <w:t>retain</w:t>
      </w:r>
      <w:r>
        <w:rPr>
          <w:spacing w:val="-3"/>
        </w:rPr>
        <w:t xml:space="preserve"> </w:t>
      </w:r>
      <w:r>
        <w:t>and</w:t>
      </w:r>
      <w:r>
        <w:rPr>
          <w:spacing w:val="-3"/>
        </w:rPr>
        <w:t xml:space="preserve"> </w:t>
      </w:r>
      <w:r>
        <w:t>use keys or other access codes or devices to all locks within and into the Premises.</w:t>
      </w:r>
    </w:p>
    <w:p w14:paraId="185FD641" w14:textId="77777777" w:rsidR="001B2509" w:rsidRDefault="00A2767B" w:rsidP="001B2509">
      <w:pPr>
        <w:pStyle w:val="BodyText"/>
        <w:spacing w:before="240" w:line="259" w:lineRule="auto"/>
        <w:ind w:left="160" w:right="400"/>
        <w:jc w:val="both"/>
      </w:pPr>
      <w:r>
        <w:t xml:space="preserve">Upon the expiration or termination of the lease, </w:t>
      </w:r>
      <w:r w:rsidR="001B2509">
        <w:t>the Tenant shall return all building-issued keys to the Landlord. If the Tenant loses any previously issued key or pass card, the Tenant shall pay the standard replacement charge to replace it</w:t>
      </w:r>
      <w:r>
        <w:t>.</w:t>
      </w:r>
    </w:p>
    <w:p w14:paraId="2F6639F3" w14:textId="524B75E9" w:rsidR="001B2509" w:rsidRDefault="00A2767B" w:rsidP="001B2509">
      <w:pPr>
        <w:pStyle w:val="BodyText"/>
        <w:spacing w:before="240" w:line="259" w:lineRule="auto"/>
        <w:ind w:left="160" w:right="400"/>
        <w:jc w:val="both"/>
      </w:pPr>
      <w:r>
        <w:rPr>
          <w:b/>
        </w:rPr>
        <w:t>ELEVATOR</w:t>
      </w:r>
      <w:r w:rsidR="001B2509">
        <w:rPr>
          <w:b/>
        </w:rPr>
        <w:t xml:space="preserve">—FREIGHT: </w:t>
      </w:r>
      <w:r w:rsidR="001B2509" w:rsidRPr="00EF7803">
        <w:rPr>
          <w:bCs/>
        </w:rPr>
        <w:t xml:space="preserve">Tenant shall make prior arrangements with </w:t>
      </w:r>
      <w:r w:rsidR="00D11290">
        <w:rPr>
          <w:bCs/>
        </w:rPr>
        <w:t xml:space="preserve">the </w:t>
      </w:r>
      <w:r w:rsidR="001B2509" w:rsidRPr="00EF7803">
        <w:rPr>
          <w:bCs/>
        </w:rPr>
        <w:t>Landlord to use the freight elevator to move</w:t>
      </w:r>
      <w:r>
        <w:t xml:space="preserve"> heavy articles, large deliveries, or other items </w:t>
      </w:r>
      <w:r w:rsidR="00D11290">
        <w:t>inappropriate</w:t>
      </w:r>
      <w:r>
        <w:rPr>
          <w:spacing w:val="-4"/>
        </w:rPr>
        <w:t xml:space="preserve"> </w:t>
      </w:r>
      <w:r>
        <w:t>for</w:t>
      </w:r>
      <w:r>
        <w:rPr>
          <w:spacing w:val="-4"/>
        </w:rPr>
        <w:t xml:space="preserve"> </w:t>
      </w:r>
      <w:r>
        <w:t>the</w:t>
      </w:r>
      <w:r>
        <w:rPr>
          <w:spacing w:val="-4"/>
        </w:rPr>
        <w:t xml:space="preserve"> </w:t>
      </w:r>
      <w:r>
        <w:t>passenger</w:t>
      </w:r>
      <w:r>
        <w:rPr>
          <w:spacing w:val="-4"/>
        </w:rPr>
        <w:t xml:space="preserve"> </w:t>
      </w:r>
      <w:r>
        <w:t>elevators.</w:t>
      </w:r>
      <w:r>
        <w:rPr>
          <w:spacing w:val="-4"/>
        </w:rPr>
        <w:t xml:space="preserve"> </w:t>
      </w:r>
      <w:r>
        <w:t>Deliveries</w:t>
      </w:r>
      <w:r>
        <w:rPr>
          <w:spacing w:val="-4"/>
        </w:rPr>
        <w:t xml:space="preserve"> </w:t>
      </w:r>
      <w:r>
        <w:t>shall</w:t>
      </w:r>
      <w:r>
        <w:rPr>
          <w:spacing w:val="-4"/>
        </w:rPr>
        <w:t xml:space="preserve"> </w:t>
      </w:r>
      <w:r>
        <w:t>occur</w:t>
      </w:r>
      <w:r>
        <w:rPr>
          <w:spacing w:val="-4"/>
        </w:rPr>
        <w:t xml:space="preserve"> </w:t>
      </w:r>
      <w:r>
        <w:t>during</w:t>
      </w:r>
      <w:r>
        <w:rPr>
          <w:spacing w:val="-4"/>
        </w:rPr>
        <w:t xml:space="preserve"> </w:t>
      </w:r>
      <w:r>
        <w:t>hours</w:t>
      </w:r>
      <w:r>
        <w:rPr>
          <w:spacing w:val="-4"/>
        </w:rPr>
        <w:t xml:space="preserve"> </w:t>
      </w:r>
      <w:r>
        <w:t xml:space="preserve">approved by </w:t>
      </w:r>
      <w:r w:rsidR="001B2509">
        <w:t xml:space="preserve">the </w:t>
      </w:r>
      <w:r>
        <w:t xml:space="preserve">Landlord and </w:t>
      </w:r>
      <w:r w:rsidR="001B2509">
        <w:t>by</w:t>
      </w:r>
      <w:r>
        <w:t xml:space="preserve"> the scheduling procedures for the freight elevator.</w:t>
      </w:r>
    </w:p>
    <w:p w14:paraId="2F8385E3" w14:textId="77777777" w:rsidR="001B2509" w:rsidRDefault="00A2767B" w:rsidP="001B2509">
      <w:pPr>
        <w:pStyle w:val="BodyText"/>
        <w:spacing w:before="240" w:line="259" w:lineRule="auto"/>
        <w:ind w:left="160" w:right="400"/>
        <w:jc w:val="both"/>
      </w:pPr>
      <w:r>
        <w:lastRenderedPageBreak/>
        <w:t xml:space="preserve">Landlord reserves the right to inspect and, where deemed appropriate by </w:t>
      </w:r>
      <w:r w:rsidR="001B2509">
        <w:t>the Landlord, to open</w:t>
      </w:r>
      <w:r>
        <w:t xml:space="preserve"> freight coming into the </w:t>
      </w:r>
      <w:r w:rsidR="001B2509">
        <w:t>building</w:t>
      </w:r>
      <w:r>
        <w:t xml:space="preserve"> and to exclude from entering the </w:t>
      </w:r>
      <w:r w:rsidR="001B2509">
        <w:t>building</w:t>
      </w:r>
      <w:r>
        <w:t xml:space="preserve"> any freight that </w:t>
      </w:r>
      <w:r w:rsidR="001B2509">
        <w:t>violates</w:t>
      </w:r>
      <w:r>
        <w:rPr>
          <w:spacing w:val="-3"/>
        </w:rPr>
        <w:t xml:space="preserve"> </w:t>
      </w:r>
      <w:r>
        <w:t>any</w:t>
      </w:r>
      <w:r>
        <w:rPr>
          <w:spacing w:val="-3"/>
        </w:rPr>
        <w:t xml:space="preserve"> </w:t>
      </w:r>
      <w:r>
        <w:t>of</w:t>
      </w:r>
      <w:r>
        <w:rPr>
          <w:spacing w:val="-3"/>
        </w:rPr>
        <w:t xml:space="preserve"> </w:t>
      </w:r>
      <w:r>
        <w:t>these</w:t>
      </w:r>
      <w:r>
        <w:rPr>
          <w:spacing w:val="-3"/>
        </w:rPr>
        <w:t xml:space="preserve"> </w:t>
      </w:r>
      <w:r>
        <w:t>Rules</w:t>
      </w:r>
      <w:r>
        <w:rPr>
          <w:spacing w:val="-3"/>
        </w:rPr>
        <w:t xml:space="preserve"> </w:t>
      </w:r>
      <w:r>
        <w:t>and</w:t>
      </w:r>
      <w:r>
        <w:rPr>
          <w:spacing w:val="-3"/>
        </w:rPr>
        <w:t xml:space="preserve"> </w:t>
      </w:r>
      <w:r>
        <w:t>Regulations</w:t>
      </w:r>
      <w:r>
        <w:rPr>
          <w:spacing w:val="-3"/>
        </w:rPr>
        <w:t xml:space="preserve"> </w:t>
      </w:r>
      <w:r>
        <w:t>and</w:t>
      </w:r>
      <w:r>
        <w:rPr>
          <w:spacing w:val="-3"/>
        </w:rPr>
        <w:t xml:space="preserve"> </w:t>
      </w:r>
      <w:r>
        <w:t>any</w:t>
      </w:r>
      <w:r>
        <w:rPr>
          <w:spacing w:val="-3"/>
        </w:rPr>
        <w:t xml:space="preserve"> </w:t>
      </w:r>
      <w:r>
        <w:t>freight</w:t>
      </w:r>
      <w:r>
        <w:rPr>
          <w:spacing w:val="-3"/>
        </w:rPr>
        <w:t xml:space="preserve"> </w:t>
      </w:r>
      <w:r>
        <w:t>for</w:t>
      </w:r>
      <w:r>
        <w:rPr>
          <w:spacing w:val="-3"/>
        </w:rPr>
        <w:t xml:space="preserve"> </w:t>
      </w:r>
      <w:r>
        <w:t>which</w:t>
      </w:r>
      <w:r>
        <w:rPr>
          <w:spacing w:val="-3"/>
        </w:rPr>
        <w:t xml:space="preserve"> </w:t>
      </w:r>
      <w:r>
        <w:t>such</w:t>
      </w:r>
      <w:r>
        <w:rPr>
          <w:spacing w:val="-3"/>
        </w:rPr>
        <w:t xml:space="preserve"> </w:t>
      </w:r>
      <w:r>
        <w:t>inspection</w:t>
      </w:r>
      <w:r>
        <w:rPr>
          <w:spacing w:val="-3"/>
        </w:rPr>
        <w:t xml:space="preserve"> </w:t>
      </w:r>
      <w:r>
        <w:t>is</w:t>
      </w:r>
      <w:r>
        <w:rPr>
          <w:spacing w:val="-3"/>
        </w:rPr>
        <w:t xml:space="preserve"> </w:t>
      </w:r>
      <w:r>
        <w:t>not permitted. Tenant shall not cause the freight elevator to be loaded beyond rated capacities.</w:t>
      </w:r>
    </w:p>
    <w:p w14:paraId="543A97E0" w14:textId="5B86F187" w:rsidR="00EF7803" w:rsidRDefault="00A2767B" w:rsidP="00EF7803">
      <w:pPr>
        <w:pStyle w:val="BodyText"/>
        <w:spacing w:before="240" w:line="259" w:lineRule="auto"/>
        <w:ind w:left="160" w:right="400"/>
        <w:jc w:val="both"/>
      </w:pPr>
      <w:r>
        <w:rPr>
          <w:b/>
        </w:rPr>
        <w:t>ELEVATOR</w:t>
      </w:r>
      <w:r w:rsidR="001B2509">
        <w:rPr>
          <w:b/>
          <w:spacing w:val="-4"/>
        </w:rPr>
        <w:t xml:space="preserve">—PASSENGER: </w:t>
      </w:r>
      <w:r w:rsidR="001B2509" w:rsidRPr="001B2509">
        <w:rPr>
          <w:bCs/>
          <w:spacing w:val="-4"/>
        </w:rPr>
        <w:t xml:space="preserve">The passenger elevator cars are designed solely to move people between </w:t>
      </w:r>
      <w:r w:rsidR="00EF7803">
        <w:rPr>
          <w:bCs/>
          <w:spacing w:val="-4"/>
        </w:rPr>
        <w:t>building floors</w:t>
      </w:r>
      <w:r w:rsidR="001B2509" w:rsidRPr="001B2509">
        <w:rPr>
          <w:bCs/>
          <w:spacing w:val="-4"/>
        </w:rPr>
        <w:t xml:space="preserve">. They are not intended for freight or mail delivery unless </w:t>
      </w:r>
      <w:r w:rsidR="00D11290">
        <w:rPr>
          <w:bCs/>
          <w:spacing w:val="-4"/>
        </w:rPr>
        <w:t>explicitly coordinated</w:t>
      </w:r>
      <w:r w:rsidR="001B2509" w:rsidRPr="001B2509">
        <w:rPr>
          <w:bCs/>
          <w:spacing w:val="-4"/>
        </w:rPr>
        <w:t xml:space="preserve"> with the Landlord for such use, in which case</w:t>
      </w:r>
      <w:r w:rsidR="00065D50">
        <w:rPr>
          <w:bCs/>
          <w:spacing w:val="-4"/>
        </w:rPr>
        <w:t>,</w:t>
      </w:r>
      <w:r w:rsidRPr="001B2509">
        <w:rPr>
          <w:bCs/>
        </w:rPr>
        <w:t xml:space="preserve"> </w:t>
      </w:r>
      <w:r>
        <w:t>special requirements/protection may be required.</w:t>
      </w:r>
    </w:p>
    <w:p w14:paraId="236E1952" w14:textId="02DE9EBC" w:rsidR="00EF7803" w:rsidRDefault="00A2767B" w:rsidP="00EF7803">
      <w:pPr>
        <w:pStyle w:val="BodyText"/>
        <w:spacing w:before="240" w:line="259" w:lineRule="auto"/>
        <w:ind w:left="160" w:right="400"/>
        <w:jc w:val="both"/>
      </w:pPr>
      <w:r>
        <w:rPr>
          <w:b/>
        </w:rPr>
        <w:t>JANITORIAL,</w:t>
      </w:r>
      <w:r>
        <w:rPr>
          <w:b/>
          <w:spacing w:val="-4"/>
        </w:rPr>
        <w:t xml:space="preserve"> </w:t>
      </w:r>
      <w:r>
        <w:rPr>
          <w:b/>
        </w:rPr>
        <w:t>RECYCLING</w:t>
      </w:r>
      <w:r w:rsidR="00D11290">
        <w:rPr>
          <w:b/>
        </w:rPr>
        <w:t>,</w:t>
      </w:r>
      <w:r>
        <w:rPr>
          <w:b/>
          <w:spacing w:val="-4"/>
        </w:rPr>
        <w:t xml:space="preserve"> </w:t>
      </w:r>
      <w:r>
        <w:rPr>
          <w:b/>
        </w:rPr>
        <w:t>&amp;</w:t>
      </w:r>
      <w:r>
        <w:rPr>
          <w:b/>
          <w:spacing w:val="-4"/>
        </w:rPr>
        <w:t xml:space="preserve"> </w:t>
      </w:r>
      <w:r>
        <w:rPr>
          <w:b/>
        </w:rPr>
        <w:t>TRASH</w:t>
      </w:r>
      <w:r>
        <w:t>:</w:t>
      </w:r>
      <w:r>
        <w:rPr>
          <w:spacing w:val="-4"/>
        </w:rPr>
        <w:t xml:space="preserve"> </w:t>
      </w:r>
      <w:r w:rsidR="001B2509">
        <w:t xml:space="preserve">The landlord’s janitorial staff shall not be hindered from cleaning the Premises after 6:00 PM on business days. The janitorial staff shall not clean occupied areas if it </w:t>
      </w:r>
      <w:r w:rsidR="00EF7803">
        <w:t>disrupts</w:t>
      </w:r>
      <w:r w:rsidR="001B2509">
        <w:t xml:space="preserve"> the </w:t>
      </w:r>
      <w:r>
        <w:t>Tenant.</w:t>
      </w:r>
    </w:p>
    <w:p w14:paraId="0B78E227" w14:textId="7FB00D76" w:rsidR="00EF7803" w:rsidRDefault="00A2767B" w:rsidP="00EF7803">
      <w:pPr>
        <w:pStyle w:val="BodyText"/>
        <w:spacing w:before="240" w:line="259" w:lineRule="auto"/>
        <w:ind w:left="160" w:right="400"/>
        <w:jc w:val="both"/>
      </w:pPr>
      <w:r>
        <w:t xml:space="preserve">Unless expressly permitted by the Lease, </w:t>
      </w:r>
      <w:r w:rsidR="00EF7803">
        <w:t xml:space="preserve">the Tenant shall not employ </w:t>
      </w:r>
      <w:r w:rsidR="00D11290">
        <w:t>anyone</w:t>
      </w:r>
      <w:r w:rsidR="00EF7803">
        <w:t xml:space="preserve"> other than the Landlord’s contractors to clean, maintain, </w:t>
      </w:r>
      <w:r w:rsidR="00D11290">
        <w:t>and</w:t>
      </w:r>
      <w:r w:rsidR="00EF7803">
        <w:t xml:space="preserve"> repair</w:t>
      </w:r>
      <w:r>
        <w:t xml:space="preserve"> the </w:t>
      </w:r>
      <w:r>
        <w:rPr>
          <w:spacing w:val="-2"/>
        </w:rPr>
        <w:t>Premises.</w:t>
      </w:r>
    </w:p>
    <w:p w14:paraId="72C92CE4" w14:textId="77777777" w:rsidR="00EF7803" w:rsidRDefault="00EF7803" w:rsidP="00EF7803">
      <w:pPr>
        <w:pStyle w:val="BodyText"/>
        <w:spacing w:before="240" w:line="259" w:lineRule="auto"/>
        <w:ind w:left="160" w:right="400"/>
        <w:jc w:val="both"/>
      </w:pPr>
      <w:r>
        <w:t>The tenant</w:t>
      </w:r>
      <w:r w:rsidR="00A2767B">
        <w:t xml:space="preserve"> shall comply with the </w:t>
      </w:r>
      <w:r>
        <w:t>building’s</w:t>
      </w:r>
      <w:r w:rsidR="00A2767B">
        <w:t xml:space="preserve"> recycling guidelines. Electronic waste (E-waste) </w:t>
      </w:r>
      <w:r w:rsidR="00A2767B">
        <w:rPr>
          <w:spacing w:val="-4"/>
        </w:rPr>
        <w:t>must</w:t>
      </w:r>
      <w:r>
        <w:t xml:space="preserve"> </w:t>
      </w:r>
      <w:r w:rsidR="00A2767B">
        <w:t>not</w:t>
      </w:r>
      <w:r w:rsidR="00A2767B">
        <w:rPr>
          <w:spacing w:val="-3"/>
        </w:rPr>
        <w:t xml:space="preserve"> </w:t>
      </w:r>
      <w:r w:rsidR="00A2767B">
        <w:t>be</w:t>
      </w:r>
      <w:r w:rsidR="00A2767B">
        <w:rPr>
          <w:spacing w:val="-3"/>
        </w:rPr>
        <w:t xml:space="preserve"> </w:t>
      </w:r>
      <w:r w:rsidR="00A2767B">
        <w:t>disposed</w:t>
      </w:r>
      <w:r w:rsidR="00A2767B">
        <w:rPr>
          <w:spacing w:val="-3"/>
        </w:rPr>
        <w:t xml:space="preserve"> </w:t>
      </w:r>
      <w:r w:rsidR="00A2767B">
        <w:t>of</w:t>
      </w:r>
      <w:r w:rsidR="00A2767B">
        <w:rPr>
          <w:spacing w:val="-3"/>
        </w:rPr>
        <w:t xml:space="preserve"> </w:t>
      </w:r>
      <w:r w:rsidR="00A2767B">
        <w:t>in</w:t>
      </w:r>
      <w:r w:rsidR="00A2767B">
        <w:rPr>
          <w:spacing w:val="-3"/>
        </w:rPr>
        <w:t xml:space="preserve"> </w:t>
      </w:r>
      <w:r w:rsidR="00A2767B">
        <w:t>the</w:t>
      </w:r>
      <w:r w:rsidR="00A2767B">
        <w:rPr>
          <w:spacing w:val="-3"/>
        </w:rPr>
        <w:t xml:space="preserve"> </w:t>
      </w:r>
      <w:r>
        <w:t>building’s</w:t>
      </w:r>
      <w:r w:rsidR="00A2767B">
        <w:rPr>
          <w:spacing w:val="-3"/>
        </w:rPr>
        <w:t xml:space="preserve"> </w:t>
      </w:r>
      <w:r w:rsidR="00A2767B">
        <w:t>trash</w:t>
      </w:r>
      <w:r w:rsidR="00A2767B">
        <w:rPr>
          <w:spacing w:val="-3"/>
        </w:rPr>
        <w:t xml:space="preserve"> </w:t>
      </w:r>
      <w:r w:rsidR="00A2767B">
        <w:t>or</w:t>
      </w:r>
      <w:r w:rsidR="00A2767B">
        <w:rPr>
          <w:spacing w:val="-3"/>
        </w:rPr>
        <w:t xml:space="preserve"> </w:t>
      </w:r>
      <w:r w:rsidR="00A2767B">
        <w:t>recycling</w:t>
      </w:r>
      <w:r w:rsidR="00A2767B">
        <w:rPr>
          <w:spacing w:val="-3"/>
        </w:rPr>
        <w:t xml:space="preserve"> </w:t>
      </w:r>
      <w:r w:rsidR="00A2767B">
        <w:t>stream.</w:t>
      </w:r>
      <w:r w:rsidR="00A2767B">
        <w:rPr>
          <w:spacing w:val="-3"/>
        </w:rPr>
        <w:t xml:space="preserve"> </w:t>
      </w:r>
      <w:r w:rsidR="00A2767B">
        <w:t>E-waste</w:t>
      </w:r>
      <w:r w:rsidR="00A2767B">
        <w:rPr>
          <w:spacing w:val="-3"/>
        </w:rPr>
        <w:t xml:space="preserve"> </w:t>
      </w:r>
      <w:r w:rsidR="00A2767B">
        <w:t>must</w:t>
      </w:r>
      <w:r w:rsidR="00A2767B">
        <w:rPr>
          <w:spacing w:val="-3"/>
        </w:rPr>
        <w:t xml:space="preserve"> </w:t>
      </w:r>
      <w:r w:rsidR="00A2767B">
        <w:t>be</w:t>
      </w:r>
      <w:r w:rsidR="00A2767B">
        <w:rPr>
          <w:spacing w:val="-3"/>
        </w:rPr>
        <w:t xml:space="preserve"> </w:t>
      </w:r>
      <w:r w:rsidR="00A2767B">
        <w:t>collected</w:t>
      </w:r>
      <w:r w:rsidR="00A2767B">
        <w:rPr>
          <w:spacing w:val="-3"/>
        </w:rPr>
        <w:t xml:space="preserve"> </w:t>
      </w:r>
      <w:r w:rsidR="00A2767B">
        <w:t xml:space="preserve">and disposed of via the Landlord’s designated </w:t>
      </w:r>
      <w:r>
        <w:t>EPA-certified</w:t>
      </w:r>
      <w:r w:rsidR="00A2767B">
        <w:t xml:space="preserve"> e-waste recycler.</w:t>
      </w:r>
    </w:p>
    <w:p w14:paraId="61292E34" w14:textId="2195E378" w:rsidR="00EF7803" w:rsidRDefault="00A2767B" w:rsidP="00EF7803">
      <w:pPr>
        <w:pStyle w:val="BodyText"/>
        <w:spacing w:before="240" w:line="259" w:lineRule="auto"/>
        <w:ind w:left="160" w:right="400"/>
        <w:jc w:val="both"/>
      </w:pPr>
      <w:r>
        <w:rPr>
          <w:b/>
        </w:rPr>
        <w:t>LOST OR STOLEN ITEMS</w:t>
      </w:r>
      <w:r>
        <w:t xml:space="preserve">: </w:t>
      </w:r>
      <w:r w:rsidR="00EF7803">
        <w:t>The landlord is not responsible for any loss, theft, disappearance, or damage to personal property on the premises. However, it occurs</w:t>
      </w:r>
      <w:r>
        <w:t>.</w:t>
      </w:r>
    </w:p>
    <w:p w14:paraId="00DA966D" w14:textId="360007B7" w:rsidR="00EF7803" w:rsidRDefault="00A2767B" w:rsidP="00EF7803">
      <w:pPr>
        <w:pStyle w:val="BodyText"/>
        <w:spacing w:before="240" w:line="259" w:lineRule="auto"/>
        <w:ind w:left="160" w:right="400"/>
        <w:jc w:val="both"/>
      </w:pPr>
      <w:r>
        <w:rPr>
          <w:b/>
        </w:rPr>
        <w:t>NUISANCES</w:t>
      </w:r>
      <w:r>
        <w:t>:</w:t>
      </w:r>
      <w:r>
        <w:rPr>
          <w:spacing w:val="-4"/>
        </w:rPr>
        <w:t xml:space="preserve"> </w:t>
      </w:r>
      <w:r>
        <w:t>Tenant</w:t>
      </w:r>
      <w:r>
        <w:rPr>
          <w:spacing w:val="-4"/>
        </w:rPr>
        <w:t xml:space="preserve"> </w:t>
      </w:r>
      <w:r>
        <w:t>shall</w:t>
      </w:r>
      <w:r>
        <w:rPr>
          <w:spacing w:val="-4"/>
        </w:rPr>
        <w:t xml:space="preserve"> </w:t>
      </w:r>
      <w:r>
        <w:t>not</w:t>
      </w:r>
      <w:r>
        <w:rPr>
          <w:spacing w:val="-4"/>
        </w:rPr>
        <w:t xml:space="preserve"> </w:t>
      </w:r>
      <w:r>
        <w:t>generate</w:t>
      </w:r>
      <w:r>
        <w:rPr>
          <w:spacing w:val="-4"/>
        </w:rPr>
        <w:t xml:space="preserve"> </w:t>
      </w:r>
      <w:r>
        <w:t>any</w:t>
      </w:r>
      <w:r>
        <w:rPr>
          <w:spacing w:val="-4"/>
        </w:rPr>
        <w:t xml:space="preserve"> </w:t>
      </w:r>
      <w:r w:rsidR="00065D50">
        <w:t>objectionable</w:t>
      </w:r>
      <w:r>
        <w:rPr>
          <w:spacing w:val="-4"/>
        </w:rPr>
        <w:t xml:space="preserve"> </w:t>
      </w:r>
      <w:r>
        <w:t>noise,</w:t>
      </w:r>
      <w:r>
        <w:rPr>
          <w:spacing w:val="-4"/>
        </w:rPr>
        <w:t xml:space="preserve"> </w:t>
      </w:r>
      <w:r>
        <w:t>vibration,</w:t>
      </w:r>
      <w:r>
        <w:rPr>
          <w:spacing w:val="-4"/>
        </w:rPr>
        <w:t xml:space="preserve"> </w:t>
      </w:r>
      <w:r>
        <w:t>or</w:t>
      </w:r>
      <w:r>
        <w:rPr>
          <w:spacing w:val="-4"/>
        </w:rPr>
        <w:t xml:space="preserve"> </w:t>
      </w:r>
      <w:r>
        <w:t>other</w:t>
      </w:r>
      <w:r>
        <w:rPr>
          <w:spacing w:val="-4"/>
        </w:rPr>
        <w:t xml:space="preserve"> </w:t>
      </w:r>
      <w:r>
        <w:t xml:space="preserve">offensive conduct that interferes with the rights of the other tenants of the </w:t>
      </w:r>
      <w:r w:rsidR="00EF7803">
        <w:t>building</w:t>
      </w:r>
      <w:r>
        <w:t>.</w:t>
      </w:r>
    </w:p>
    <w:p w14:paraId="45421822" w14:textId="458DF4F8" w:rsidR="00EF7803" w:rsidRDefault="00A2767B" w:rsidP="00EF7803">
      <w:pPr>
        <w:pStyle w:val="BodyText"/>
        <w:spacing w:before="240" w:line="259" w:lineRule="auto"/>
        <w:ind w:left="160" w:right="400"/>
        <w:jc w:val="both"/>
      </w:pPr>
      <w:r>
        <w:rPr>
          <w:b/>
        </w:rPr>
        <w:t>PATH OF TRAVEL</w:t>
      </w:r>
      <w:r>
        <w:t>: Sidewalks, doorways, vestibules, halls, stairways, elevators</w:t>
      </w:r>
      <w:r w:rsidR="00EF7803">
        <w:t>,</w:t>
      </w:r>
      <w:r>
        <w:t xml:space="preserve"> and other similar areas shall not be obstructed by </w:t>
      </w:r>
      <w:r w:rsidR="00065D50">
        <w:t xml:space="preserve">the Tenant or used by the </w:t>
      </w:r>
      <w:r>
        <w:t>Tenant for any purpose other than ingress and egress to and from the Premises. No rubbish, litter, or material shall be placed, emptied, or thrown in those areas. The halls, passages, exits, entrances, elevators, stairways,</w:t>
      </w:r>
      <w:r>
        <w:rPr>
          <w:spacing w:val="-3"/>
        </w:rPr>
        <w:t xml:space="preserve"> </w:t>
      </w:r>
      <w:r>
        <w:t>balconies</w:t>
      </w:r>
      <w:r w:rsidR="00EF7803">
        <w:t>,</w:t>
      </w:r>
      <w:r>
        <w:rPr>
          <w:spacing w:val="-3"/>
        </w:rPr>
        <w:t xml:space="preserve"> </w:t>
      </w:r>
      <w:r>
        <w:t>and</w:t>
      </w:r>
      <w:r>
        <w:rPr>
          <w:spacing w:val="-3"/>
        </w:rPr>
        <w:t xml:space="preserve"> </w:t>
      </w:r>
      <w:r>
        <w:t>roof</w:t>
      </w:r>
      <w:r>
        <w:rPr>
          <w:spacing w:val="-3"/>
        </w:rPr>
        <w:t xml:space="preserve"> </w:t>
      </w:r>
      <w:r>
        <w:t>are</w:t>
      </w:r>
      <w:r>
        <w:rPr>
          <w:spacing w:val="-3"/>
        </w:rPr>
        <w:t xml:space="preserve"> </w:t>
      </w:r>
      <w:r>
        <w:t>not</w:t>
      </w:r>
      <w:r>
        <w:rPr>
          <w:spacing w:val="-3"/>
        </w:rPr>
        <w:t xml:space="preserve"> </w:t>
      </w:r>
      <w:r>
        <w:t>for</w:t>
      </w:r>
      <w:r>
        <w:rPr>
          <w:spacing w:val="-3"/>
        </w:rPr>
        <w:t xml:space="preserve"> </w:t>
      </w:r>
      <w:r>
        <w:t>the</w:t>
      </w:r>
      <w:r>
        <w:rPr>
          <w:spacing w:val="-3"/>
        </w:rPr>
        <w:t xml:space="preserve"> </w:t>
      </w:r>
      <w:r>
        <w:t>use</w:t>
      </w:r>
      <w:r>
        <w:rPr>
          <w:spacing w:val="-3"/>
        </w:rPr>
        <w:t xml:space="preserve"> </w:t>
      </w:r>
      <w:r>
        <w:t>of</w:t>
      </w:r>
      <w:r>
        <w:rPr>
          <w:spacing w:val="-3"/>
        </w:rPr>
        <w:t xml:space="preserve"> </w:t>
      </w:r>
      <w:r>
        <w:t>the</w:t>
      </w:r>
      <w:r>
        <w:rPr>
          <w:spacing w:val="-3"/>
        </w:rPr>
        <w:t xml:space="preserve"> </w:t>
      </w:r>
      <w:r w:rsidR="00EF7803">
        <w:t>public,</w:t>
      </w:r>
      <w:r>
        <w:rPr>
          <w:spacing w:val="-3"/>
        </w:rPr>
        <w:t xml:space="preserve"> </w:t>
      </w:r>
      <w:r>
        <w:t>and</w:t>
      </w:r>
      <w:r>
        <w:rPr>
          <w:spacing w:val="-3"/>
        </w:rPr>
        <w:t xml:space="preserve"> </w:t>
      </w:r>
      <w:r>
        <w:t>Landlord</w:t>
      </w:r>
      <w:r>
        <w:rPr>
          <w:spacing w:val="-3"/>
        </w:rPr>
        <w:t xml:space="preserve"> </w:t>
      </w:r>
      <w:r>
        <w:t>shall</w:t>
      </w:r>
      <w:r w:rsidR="00EF7803">
        <w:t>,</w:t>
      </w:r>
      <w:r>
        <w:rPr>
          <w:spacing w:val="-3"/>
        </w:rPr>
        <w:t xml:space="preserve"> </w:t>
      </w:r>
      <w:r>
        <w:t>in</w:t>
      </w:r>
      <w:r>
        <w:rPr>
          <w:spacing w:val="-3"/>
        </w:rPr>
        <w:t xml:space="preserve"> </w:t>
      </w:r>
      <w:r>
        <w:t>all cases</w:t>
      </w:r>
      <w:r w:rsidR="00EF7803">
        <w:t>,</w:t>
      </w:r>
      <w:r>
        <w:t xml:space="preserve"> retain the right to control and prevent access </w:t>
      </w:r>
      <w:r w:rsidR="00D11290">
        <w:t>to it</w:t>
      </w:r>
      <w:r>
        <w:t xml:space="preserve"> by all persons whose presence in the judgment of Landlord shall be prejudicial to the safety, character, reputation</w:t>
      </w:r>
      <w:r w:rsidR="00EF7803">
        <w:t>,</w:t>
      </w:r>
      <w:r>
        <w:t xml:space="preserve"> and interests of the </w:t>
      </w:r>
      <w:r w:rsidR="00EF7803">
        <w:t>building</w:t>
      </w:r>
      <w:r>
        <w:t xml:space="preserve"> and its tenants. No tenant no </w:t>
      </w:r>
      <w:r w:rsidR="00065D50">
        <w:t>employee</w:t>
      </w:r>
      <w:r>
        <w:t xml:space="preserve"> or invitees of any tenant shall go upon the roof of the </w:t>
      </w:r>
      <w:r w:rsidR="00EF7803">
        <w:t>building</w:t>
      </w:r>
      <w:r>
        <w:t>.</w:t>
      </w:r>
    </w:p>
    <w:p w14:paraId="405DC3A8" w14:textId="77777777" w:rsidR="00EF7803" w:rsidRDefault="00A2767B" w:rsidP="00EF7803">
      <w:pPr>
        <w:pStyle w:val="BodyText"/>
        <w:spacing w:before="240" w:line="259" w:lineRule="auto"/>
        <w:ind w:left="160" w:right="400"/>
        <w:jc w:val="both"/>
      </w:pPr>
      <w:r>
        <w:rPr>
          <w:b/>
        </w:rPr>
        <w:t>PLUMBING</w:t>
      </w:r>
      <w:r>
        <w:t xml:space="preserve">: Plumbing fixtures and appliances shall be used only for the purposes for which </w:t>
      </w:r>
      <w:r w:rsidR="00EF7803">
        <w:t>they were designed, and the expense of any breakage, stoppage,</w:t>
      </w:r>
      <w:r>
        <w:rPr>
          <w:spacing w:val="-3"/>
        </w:rPr>
        <w:t xml:space="preserve"> </w:t>
      </w:r>
      <w:r>
        <w:t>or</w:t>
      </w:r>
      <w:r>
        <w:rPr>
          <w:spacing w:val="-3"/>
        </w:rPr>
        <w:t xml:space="preserve"> </w:t>
      </w:r>
      <w:r>
        <w:t>damage</w:t>
      </w:r>
      <w:r>
        <w:rPr>
          <w:spacing w:val="-3"/>
        </w:rPr>
        <w:t xml:space="preserve"> </w:t>
      </w:r>
      <w:r>
        <w:t>resulting</w:t>
      </w:r>
      <w:r>
        <w:rPr>
          <w:spacing w:val="-3"/>
        </w:rPr>
        <w:t xml:space="preserve"> </w:t>
      </w:r>
      <w:r>
        <w:t>from</w:t>
      </w:r>
      <w:r>
        <w:rPr>
          <w:spacing w:val="-3"/>
        </w:rPr>
        <w:t xml:space="preserve"> </w:t>
      </w:r>
      <w:r>
        <w:t>the</w:t>
      </w:r>
      <w:r>
        <w:rPr>
          <w:spacing w:val="-3"/>
        </w:rPr>
        <w:t xml:space="preserve"> </w:t>
      </w:r>
      <w:r>
        <w:t>violation</w:t>
      </w:r>
      <w:r>
        <w:rPr>
          <w:spacing w:val="-3"/>
        </w:rPr>
        <w:t xml:space="preserve"> </w:t>
      </w:r>
      <w:r>
        <w:t>of this rule shall be borne by the tenant.</w:t>
      </w:r>
    </w:p>
    <w:p w14:paraId="40250092" w14:textId="18CFD695" w:rsidR="00EF7803" w:rsidRDefault="00A2767B" w:rsidP="00EF7803">
      <w:pPr>
        <w:pStyle w:val="BodyText"/>
        <w:spacing w:before="240" w:line="259" w:lineRule="auto"/>
        <w:ind w:left="160" w:right="400"/>
        <w:jc w:val="both"/>
      </w:pPr>
      <w:r>
        <w:rPr>
          <w:b/>
        </w:rPr>
        <w:t>RISER</w:t>
      </w:r>
      <w:r>
        <w:rPr>
          <w:b/>
          <w:spacing w:val="-3"/>
        </w:rPr>
        <w:t xml:space="preserve"> </w:t>
      </w:r>
      <w:r>
        <w:rPr>
          <w:b/>
        </w:rPr>
        <w:t>ACCESS</w:t>
      </w:r>
      <w:r>
        <w:t>:</w:t>
      </w:r>
      <w:r>
        <w:rPr>
          <w:spacing w:val="-3"/>
        </w:rPr>
        <w:t xml:space="preserve"> </w:t>
      </w:r>
      <w:r>
        <w:t>Tenants</w:t>
      </w:r>
      <w:r>
        <w:rPr>
          <w:spacing w:val="-3"/>
        </w:rPr>
        <w:t xml:space="preserve"> </w:t>
      </w:r>
      <w:r>
        <w:t>are</w:t>
      </w:r>
      <w:r>
        <w:rPr>
          <w:spacing w:val="-3"/>
        </w:rPr>
        <w:t xml:space="preserve"> </w:t>
      </w:r>
      <w:r>
        <w:t>prohibited</w:t>
      </w:r>
      <w:r>
        <w:rPr>
          <w:spacing w:val="-3"/>
        </w:rPr>
        <w:t xml:space="preserve"> </w:t>
      </w:r>
      <w:r>
        <w:t>from</w:t>
      </w:r>
      <w:r>
        <w:rPr>
          <w:spacing w:val="-3"/>
        </w:rPr>
        <w:t xml:space="preserve"> </w:t>
      </w:r>
      <w:r>
        <w:t>installing</w:t>
      </w:r>
      <w:r>
        <w:rPr>
          <w:spacing w:val="-3"/>
        </w:rPr>
        <w:t xml:space="preserve"> </w:t>
      </w:r>
      <w:r>
        <w:t>any</w:t>
      </w:r>
      <w:r>
        <w:rPr>
          <w:spacing w:val="-3"/>
        </w:rPr>
        <w:t xml:space="preserve"> </w:t>
      </w:r>
      <w:r>
        <w:t>equipment</w:t>
      </w:r>
      <w:r>
        <w:rPr>
          <w:spacing w:val="-3"/>
        </w:rPr>
        <w:t xml:space="preserve"> </w:t>
      </w:r>
      <w:r>
        <w:t>in</w:t>
      </w:r>
      <w:r>
        <w:rPr>
          <w:spacing w:val="-3"/>
        </w:rPr>
        <w:t xml:space="preserve"> </w:t>
      </w:r>
      <w:r>
        <w:t>any</w:t>
      </w:r>
      <w:r>
        <w:rPr>
          <w:spacing w:val="-3"/>
        </w:rPr>
        <w:t xml:space="preserve"> </w:t>
      </w:r>
      <w:r>
        <w:t>riser</w:t>
      </w:r>
      <w:r>
        <w:rPr>
          <w:spacing w:val="-3"/>
        </w:rPr>
        <w:t xml:space="preserve"> </w:t>
      </w:r>
      <w:r>
        <w:t>room,</w:t>
      </w:r>
      <w:r>
        <w:rPr>
          <w:spacing w:val="-3"/>
        </w:rPr>
        <w:t xml:space="preserve"> </w:t>
      </w:r>
      <w:r>
        <w:t>utility</w:t>
      </w:r>
      <w:r w:rsidR="00EF7803">
        <w:t>,</w:t>
      </w:r>
      <w:r>
        <w:t xml:space="preserve"> equipment rooms</w:t>
      </w:r>
      <w:r w:rsidR="00EF7803">
        <w:t>,</w:t>
      </w:r>
      <w:r>
        <w:t xml:space="preserve"> or other rooms not leased to </w:t>
      </w:r>
      <w:r w:rsidR="00EF7803">
        <w:t xml:space="preserve">the Tenant without the </w:t>
      </w:r>
      <w:r>
        <w:t xml:space="preserve">Landlord’s prior written approval. </w:t>
      </w:r>
      <w:r w:rsidR="00EF7803">
        <w:t>The landlord will direct electricians to where and how telephone and telegraph wires will be introduced into the premises and the building</w:t>
      </w:r>
      <w:r>
        <w:t xml:space="preserve">. </w:t>
      </w:r>
      <w:r w:rsidR="00EF7803">
        <w:t xml:space="preserve">Without the Landlord's consent, no </w:t>
      </w:r>
      <w:r w:rsidR="00065D50">
        <w:t>boring</w:t>
      </w:r>
      <w:r w:rsidR="00EF7803">
        <w:t xml:space="preserve"> or cutting of wires will be allowed</w:t>
      </w:r>
      <w:r>
        <w:t>. The location of telephones, call boxes</w:t>
      </w:r>
      <w:r w:rsidR="00EF7803">
        <w:t>, and other office equipment affixed to the Premises shall be subject to the Landlord's prior approval</w:t>
      </w:r>
      <w:r>
        <w:t>.</w:t>
      </w:r>
    </w:p>
    <w:p w14:paraId="78E8BAAE" w14:textId="127858BD" w:rsidR="000B4248" w:rsidRPr="00EF7803" w:rsidRDefault="00A2767B" w:rsidP="00EF7803">
      <w:pPr>
        <w:pStyle w:val="BodyText"/>
        <w:spacing w:before="240" w:line="259" w:lineRule="auto"/>
        <w:ind w:left="160" w:right="400"/>
        <w:jc w:val="both"/>
      </w:pPr>
      <w:r w:rsidRPr="00EF7803">
        <w:rPr>
          <w:b/>
          <w:bCs/>
        </w:rPr>
        <w:t>SECURITY AND LIFE SAFETY</w:t>
      </w:r>
      <w:r w:rsidRPr="00EF7803">
        <w:t xml:space="preserve">: </w:t>
      </w:r>
      <w:r w:rsidR="00EF7803">
        <w:t xml:space="preserve">The </w:t>
      </w:r>
      <w:r w:rsidRPr="00EF7803">
        <w:t>Landlord may</w:t>
      </w:r>
      <w:r w:rsidR="00EF7803">
        <w:t>,</w:t>
      </w:r>
      <w:r w:rsidRPr="00EF7803">
        <w:t xml:space="preserve"> from time to time</w:t>
      </w:r>
      <w:r w:rsidR="00EF7803">
        <w:t>,</w:t>
      </w:r>
      <w:r w:rsidRPr="00EF7803">
        <w:t xml:space="preserve"> implement systems and</w:t>
      </w:r>
    </w:p>
    <w:p w14:paraId="4A9E3C64" w14:textId="77777777" w:rsidR="00EF7803" w:rsidRDefault="00A2767B" w:rsidP="00EF7803">
      <w:pPr>
        <w:pStyle w:val="BodyText"/>
        <w:spacing w:line="259" w:lineRule="auto"/>
        <w:ind w:left="160" w:right="400"/>
        <w:jc w:val="both"/>
      </w:pPr>
      <w:r>
        <w:t>procedures</w:t>
      </w:r>
      <w:r>
        <w:rPr>
          <w:spacing w:val="-3"/>
        </w:rPr>
        <w:t xml:space="preserve"> </w:t>
      </w:r>
      <w:r>
        <w:t>for</w:t>
      </w:r>
      <w:r>
        <w:rPr>
          <w:spacing w:val="-3"/>
        </w:rPr>
        <w:t xml:space="preserve"> </w:t>
      </w:r>
      <w:r>
        <w:t>the</w:t>
      </w:r>
      <w:r>
        <w:rPr>
          <w:spacing w:val="-3"/>
        </w:rPr>
        <w:t xml:space="preserve"> </w:t>
      </w:r>
      <w:r>
        <w:t>security</w:t>
      </w:r>
      <w:r>
        <w:rPr>
          <w:spacing w:val="-3"/>
        </w:rPr>
        <w:t xml:space="preserve"> </w:t>
      </w:r>
      <w:r>
        <w:t>and</w:t>
      </w:r>
      <w:r>
        <w:rPr>
          <w:spacing w:val="-3"/>
        </w:rPr>
        <w:t xml:space="preserve"> </w:t>
      </w:r>
      <w:r>
        <w:t>safety</w:t>
      </w:r>
      <w:r>
        <w:rPr>
          <w:spacing w:val="-3"/>
        </w:rPr>
        <w:t xml:space="preserve"> </w:t>
      </w:r>
      <w:r>
        <w:t>of</w:t>
      </w:r>
      <w:r>
        <w:rPr>
          <w:spacing w:val="-3"/>
        </w:rPr>
        <w:t xml:space="preserve"> </w:t>
      </w:r>
      <w:r>
        <w:t>the</w:t>
      </w:r>
      <w:r>
        <w:rPr>
          <w:spacing w:val="-3"/>
        </w:rPr>
        <w:t xml:space="preserve"> </w:t>
      </w:r>
      <w:r w:rsidR="00EF7803">
        <w:t>building</w:t>
      </w:r>
      <w:r>
        <w:t>,</w:t>
      </w:r>
      <w:r>
        <w:rPr>
          <w:spacing w:val="-3"/>
        </w:rPr>
        <w:t xml:space="preserve"> </w:t>
      </w:r>
      <w:r>
        <w:t>the</w:t>
      </w:r>
      <w:r>
        <w:rPr>
          <w:spacing w:val="-3"/>
        </w:rPr>
        <w:t xml:space="preserve"> </w:t>
      </w:r>
      <w:r>
        <w:t>property</w:t>
      </w:r>
      <w:r w:rsidR="00EF7803">
        <w:rPr>
          <w:spacing w:val="-3"/>
        </w:rPr>
        <w:t>, and its occupants, and the Tenant shall comply with them</w:t>
      </w:r>
      <w:r>
        <w:t>. Tenants are responsible for life safety inside their respective Premises and must comply with all Building life safety programs, fire drills, and emergency preparedness programs.</w:t>
      </w:r>
    </w:p>
    <w:p w14:paraId="455E1B50" w14:textId="6A8B4471" w:rsidR="00EF7803" w:rsidRDefault="00A2767B" w:rsidP="00EF7803">
      <w:pPr>
        <w:pStyle w:val="BodyText"/>
        <w:spacing w:before="240" w:line="259" w:lineRule="auto"/>
        <w:ind w:left="160" w:right="400"/>
        <w:jc w:val="both"/>
      </w:pPr>
      <w:r>
        <w:t>Tenant</w:t>
      </w:r>
      <w:r>
        <w:rPr>
          <w:spacing w:val="-3"/>
        </w:rPr>
        <w:t xml:space="preserve"> </w:t>
      </w:r>
      <w:r>
        <w:t>shall</w:t>
      </w:r>
      <w:r>
        <w:rPr>
          <w:spacing w:val="-3"/>
        </w:rPr>
        <w:t xml:space="preserve"> </w:t>
      </w:r>
      <w:r>
        <w:t>be</w:t>
      </w:r>
      <w:r>
        <w:rPr>
          <w:spacing w:val="-3"/>
        </w:rPr>
        <w:t xml:space="preserve"> </w:t>
      </w:r>
      <w:r>
        <w:t>responsible</w:t>
      </w:r>
      <w:r>
        <w:rPr>
          <w:spacing w:val="-3"/>
        </w:rPr>
        <w:t xml:space="preserve"> </w:t>
      </w:r>
      <w:r>
        <w:t>for</w:t>
      </w:r>
      <w:r>
        <w:rPr>
          <w:spacing w:val="-3"/>
        </w:rPr>
        <w:t xml:space="preserve"> </w:t>
      </w:r>
      <w:r w:rsidR="00EF7803">
        <w:t>ensuring</w:t>
      </w:r>
      <w:r>
        <w:rPr>
          <w:spacing w:val="-3"/>
        </w:rPr>
        <w:t xml:space="preserve"> </w:t>
      </w:r>
      <w:r>
        <w:t>that</w:t>
      </w:r>
      <w:r>
        <w:rPr>
          <w:spacing w:val="-3"/>
        </w:rPr>
        <w:t xml:space="preserve"> </w:t>
      </w:r>
      <w:r>
        <w:t>the</w:t>
      </w:r>
      <w:r>
        <w:rPr>
          <w:spacing w:val="-3"/>
        </w:rPr>
        <w:t xml:space="preserve"> </w:t>
      </w:r>
      <w:r>
        <w:t>doors</w:t>
      </w:r>
      <w:r>
        <w:rPr>
          <w:spacing w:val="-3"/>
        </w:rPr>
        <w:t xml:space="preserve"> </w:t>
      </w:r>
      <w:r>
        <w:t>of</w:t>
      </w:r>
      <w:r>
        <w:rPr>
          <w:spacing w:val="-3"/>
        </w:rPr>
        <w:t xml:space="preserve"> </w:t>
      </w:r>
      <w:r>
        <w:t>the</w:t>
      </w:r>
      <w:r>
        <w:rPr>
          <w:spacing w:val="-3"/>
        </w:rPr>
        <w:t xml:space="preserve"> </w:t>
      </w:r>
      <w:r>
        <w:t>Premises</w:t>
      </w:r>
      <w:r>
        <w:rPr>
          <w:spacing w:val="-3"/>
        </w:rPr>
        <w:t xml:space="preserve"> </w:t>
      </w:r>
      <w:r>
        <w:t>are</w:t>
      </w:r>
      <w:r>
        <w:rPr>
          <w:spacing w:val="-3"/>
        </w:rPr>
        <w:t xml:space="preserve"> </w:t>
      </w:r>
      <w:r>
        <w:t>closed</w:t>
      </w:r>
      <w:r>
        <w:rPr>
          <w:spacing w:val="-3"/>
        </w:rPr>
        <w:t xml:space="preserve"> </w:t>
      </w:r>
      <w:r>
        <w:t>and</w:t>
      </w:r>
      <w:r>
        <w:rPr>
          <w:spacing w:val="-3"/>
        </w:rPr>
        <w:t xml:space="preserve"> </w:t>
      </w:r>
      <w:r>
        <w:t xml:space="preserve">securely locked before </w:t>
      </w:r>
      <w:r>
        <w:lastRenderedPageBreak/>
        <w:t xml:space="preserve">leaving the Building and must observe strict care and caution that all water faucets or water apparatus are entirely shut off before Tenant or Tenant’s employees </w:t>
      </w:r>
      <w:r w:rsidR="00D11290">
        <w:t>go</w:t>
      </w:r>
      <w:r w:rsidR="00EF7803">
        <w:t xml:space="preserve"> </w:t>
      </w:r>
      <w:r>
        <w:t xml:space="preserve">the Building, and that all electricity, gas or air shall likewise be carefully shut off, </w:t>
      </w:r>
      <w:r w:rsidR="00EF7803">
        <w:t>to</w:t>
      </w:r>
      <w:r>
        <w:t xml:space="preserve"> prevent waste or damage, and for any default or carelessness Tenant shall make good all injuries</w:t>
      </w:r>
      <w:r>
        <w:rPr>
          <w:spacing w:val="-3"/>
        </w:rPr>
        <w:t xml:space="preserve"> </w:t>
      </w:r>
      <w:r>
        <w:t>sustained</w:t>
      </w:r>
      <w:r>
        <w:rPr>
          <w:spacing w:val="-3"/>
        </w:rPr>
        <w:t xml:space="preserve"> </w:t>
      </w:r>
      <w:r>
        <w:t>by</w:t>
      </w:r>
      <w:r>
        <w:rPr>
          <w:spacing w:val="-3"/>
        </w:rPr>
        <w:t xml:space="preserve"> </w:t>
      </w:r>
      <w:r>
        <w:t>other</w:t>
      </w:r>
      <w:r>
        <w:rPr>
          <w:spacing w:val="-3"/>
        </w:rPr>
        <w:t xml:space="preserve"> </w:t>
      </w:r>
      <w:r>
        <w:t>tenants</w:t>
      </w:r>
      <w:r>
        <w:rPr>
          <w:spacing w:val="-3"/>
        </w:rPr>
        <w:t xml:space="preserve"> </w:t>
      </w:r>
      <w:r>
        <w:t>or</w:t>
      </w:r>
      <w:r>
        <w:rPr>
          <w:spacing w:val="-3"/>
        </w:rPr>
        <w:t xml:space="preserve"> </w:t>
      </w:r>
      <w:r>
        <w:t>occupants</w:t>
      </w:r>
      <w:r>
        <w:rPr>
          <w:spacing w:val="-3"/>
        </w:rPr>
        <w:t xml:space="preserve"> </w:t>
      </w:r>
      <w:r>
        <w:t>of</w:t>
      </w:r>
      <w:r>
        <w:rPr>
          <w:spacing w:val="-3"/>
        </w:rPr>
        <w:t xml:space="preserve"> </w:t>
      </w:r>
      <w:r>
        <w:t>the</w:t>
      </w:r>
      <w:r>
        <w:rPr>
          <w:spacing w:val="-3"/>
        </w:rPr>
        <w:t xml:space="preserve"> </w:t>
      </w:r>
      <w:r>
        <w:t>Building</w:t>
      </w:r>
      <w:r>
        <w:rPr>
          <w:spacing w:val="-3"/>
        </w:rPr>
        <w:t xml:space="preserve"> </w:t>
      </w:r>
      <w:r>
        <w:t>or</w:t>
      </w:r>
      <w:r>
        <w:rPr>
          <w:spacing w:val="-3"/>
        </w:rPr>
        <w:t xml:space="preserve"> </w:t>
      </w:r>
      <w:r>
        <w:t>Landlord.</w:t>
      </w:r>
      <w:r>
        <w:rPr>
          <w:spacing w:val="-3"/>
        </w:rPr>
        <w:t xml:space="preserve"> </w:t>
      </w:r>
      <w:r>
        <w:t>Landlord</w:t>
      </w:r>
      <w:r>
        <w:rPr>
          <w:spacing w:val="-3"/>
        </w:rPr>
        <w:t xml:space="preserve"> </w:t>
      </w:r>
      <w:r>
        <w:t>shall</w:t>
      </w:r>
      <w:r>
        <w:rPr>
          <w:spacing w:val="-3"/>
        </w:rPr>
        <w:t xml:space="preserve"> </w:t>
      </w:r>
      <w:r>
        <w:t>not be responsible to Tenant for loss of property on the Premises, however occurring, or for any damage to the property of Tenant caused by the employees or independent contractors of Landlord or any other person.</w:t>
      </w:r>
    </w:p>
    <w:p w14:paraId="08CB59C9" w14:textId="3C346037" w:rsidR="00EF7803" w:rsidRDefault="00A2767B" w:rsidP="00EF7803">
      <w:pPr>
        <w:pStyle w:val="BodyText"/>
        <w:spacing w:before="240" w:line="259" w:lineRule="auto"/>
        <w:ind w:left="160" w:right="400"/>
        <w:jc w:val="both"/>
      </w:pPr>
      <w:r>
        <w:rPr>
          <w:b/>
        </w:rPr>
        <w:t>SIGNAGE &amp; DIRECTORIES</w:t>
      </w:r>
      <w:r>
        <w:t>: Signs, advertisements</w:t>
      </w:r>
      <w:r w:rsidR="00EF7803">
        <w:t>, or notices shall not be painted or affixed to windows, doors,</w:t>
      </w:r>
      <w:r>
        <w:rPr>
          <w:spacing w:val="-3"/>
        </w:rPr>
        <w:t xml:space="preserve"> </w:t>
      </w:r>
      <w:r>
        <w:t>or</w:t>
      </w:r>
      <w:r>
        <w:rPr>
          <w:spacing w:val="-3"/>
        </w:rPr>
        <w:t xml:space="preserve"> </w:t>
      </w:r>
      <w:r>
        <w:t>other</w:t>
      </w:r>
      <w:r>
        <w:rPr>
          <w:spacing w:val="-3"/>
        </w:rPr>
        <w:t xml:space="preserve"> </w:t>
      </w:r>
      <w:r w:rsidR="00EF7803">
        <w:t>building parts</w:t>
      </w:r>
      <w:r>
        <w:rPr>
          <w:spacing w:val="-3"/>
        </w:rPr>
        <w:t xml:space="preserve"> </w:t>
      </w:r>
      <w:r>
        <w:t>or</w:t>
      </w:r>
      <w:r>
        <w:rPr>
          <w:spacing w:val="-3"/>
        </w:rPr>
        <w:t xml:space="preserve"> </w:t>
      </w:r>
      <w:r>
        <w:t>placed</w:t>
      </w:r>
      <w:r>
        <w:rPr>
          <w:spacing w:val="-3"/>
        </w:rPr>
        <w:t xml:space="preserve"> </w:t>
      </w:r>
      <w:r>
        <w:t>outside</w:t>
      </w:r>
      <w:r>
        <w:rPr>
          <w:spacing w:val="-3"/>
        </w:rPr>
        <w:t xml:space="preserve"> </w:t>
      </w:r>
      <w:r>
        <w:t>tenant</w:t>
      </w:r>
      <w:r>
        <w:rPr>
          <w:spacing w:val="-3"/>
        </w:rPr>
        <w:t xml:space="preserve"> </w:t>
      </w:r>
      <w:r>
        <w:t>space</w:t>
      </w:r>
      <w:r>
        <w:rPr>
          <w:spacing w:val="-3"/>
        </w:rPr>
        <w:t xml:space="preserve"> </w:t>
      </w:r>
      <w:r>
        <w:t>without</w:t>
      </w:r>
      <w:r>
        <w:rPr>
          <w:spacing w:val="-3"/>
        </w:rPr>
        <w:t xml:space="preserve"> </w:t>
      </w:r>
      <w:r w:rsidR="00EF7803">
        <w:rPr>
          <w:spacing w:val="-3"/>
        </w:rPr>
        <w:t xml:space="preserve">the </w:t>
      </w:r>
      <w:r w:rsidR="00EF7803">
        <w:t>Landlord's</w:t>
      </w:r>
      <w:r>
        <w:t xml:space="preserve"> approval. Unless otherwise expressly provided in the Lease, </w:t>
      </w:r>
      <w:r w:rsidR="00EF7803">
        <w:t xml:space="preserve">the </w:t>
      </w:r>
      <w:r>
        <w:t>Tenant shall be entitled to</w:t>
      </w:r>
      <w:r>
        <w:rPr>
          <w:spacing w:val="-2"/>
        </w:rPr>
        <w:t xml:space="preserve"> </w:t>
      </w:r>
      <w:r>
        <w:t>have</w:t>
      </w:r>
      <w:r>
        <w:rPr>
          <w:spacing w:val="-2"/>
        </w:rPr>
        <w:t xml:space="preserve"> </w:t>
      </w:r>
      <w:r>
        <w:t>the</w:t>
      </w:r>
      <w:r>
        <w:rPr>
          <w:spacing w:val="-2"/>
        </w:rPr>
        <w:t xml:space="preserve"> </w:t>
      </w:r>
      <w:r>
        <w:t>name</w:t>
      </w:r>
      <w:r>
        <w:rPr>
          <w:spacing w:val="-2"/>
        </w:rPr>
        <w:t xml:space="preserve"> </w:t>
      </w:r>
      <w:r>
        <w:t>of</w:t>
      </w:r>
      <w:r>
        <w:rPr>
          <w:spacing w:val="-2"/>
        </w:rPr>
        <w:t xml:space="preserve"> </w:t>
      </w:r>
      <w:r w:rsidR="00EF7803">
        <w:rPr>
          <w:spacing w:val="-2"/>
        </w:rPr>
        <w:t xml:space="preserve">the </w:t>
      </w:r>
      <w:r>
        <w:t>Tenant's</w:t>
      </w:r>
      <w:r>
        <w:rPr>
          <w:spacing w:val="-2"/>
        </w:rPr>
        <w:t xml:space="preserve"> </w:t>
      </w:r>
      <w:r>
        <w:t>company</w:t>
      </w:r>
      <w:r>
        <w:rPr>
          <w:spacing w:val="-2"/>
        </w:rPr>
        <w:t xml:space="preserve"> </w:t>
      </w:r>
      <w:r>
        <w:t>listed</w:t>
      </w:r>
      <w:r>
        <w:rPr>
          <w:spacing w:val="-2"/>
        </w:rPr>
        <w:t xml:space="preserve"> </w:t>
      </w:r>
      <w:r>
        <w:t>on</w:t>
      </w:r>
      <w:r>
        <w:rPr>
          <w:spacing w:val="-2"/>
        </w:rPr>
        <w:t xml:space="preserve"> </w:t>
      </w:r>
      <w:r>
        <w:t>(a)</w:t>
      </w:r>
      <w:r>
        <w:rPr>
          <w:spacing w:val="-2"/>
        </w:rPr>
        <w:t xml:space="preserve"> </w:t>
      </w:r>
      <w:r>
        <w:t>the</w:t>
      </w:r>
      <w:r>
        <w:rPr>
          <w:spacing w:val="-2"/>
        </w:rPr>
        <w:t xml:space="preserve"> </w:t>
      </w:r>
      <w:r>
        <w:t>Building</w:t>
      </w:r>
      <w:r>
        <w:rPr>
          <w:spacing w:val="-2"/>
        </w:rPr>
        <w:t xml:space="preserve"> </w:t>
      </w:r>
      <w:r>
        <w:t>directory</w:t>
      </w:r>
      <w:r>
        <w:rPr>
          <w:spacing w:val="-2"/>
        </w:rPr>
        <w:t xml:space="preserve"> </w:t>
      </w:r>
      <w:r>
        <w:t>situated</w:t>
      </w:r>
      <w:r>
        <w:rPr>
          <w:spacing w:val="-2"/>
        </w:rPr>
        <w:t xml:space="preserve"> </w:t>
      </w:r>
      <w:r>
        <w:t>in</w:t>
      </w:r>
      <w:r>
        <w:rPr>
          <w:spacing w:val="-2"/>
        </w:rPr>
        <w:t xml:space="preserve"> </w:t>
      </w:r>
      <w:r>
        <w:t>the</w:t>
      </w:r>
      <w:r>
        <w:rPr>
          <w:spacing w:val="-2"/>
        </w:rPr>
        <w:t xml:space="preserve"> </w:t>
      </w:r>
      <w:r>
        <w:t>lobby of the Building (if such a directory exists) and (b) the Tenant directory on each floor of the Building (multi-tenant floors only) where the Premises are located, with the cost of any changes to Tenant’s name on the directory during the Lease term to be at Tenant’s cost.</w:t>
      </w:r>
    </w:p>
    <w:p w14:paraId="16A69B72" w14:textId="77777777" w:rsidR="00EF7803" w:rsidRDefault="00A2767B" w:rsidP="00EF7803">
      <w:pPr>
        <w:pStyle w:val="BodyText"/>
        <w:spacing w:before="240" w:line="259" w:lineRule="auto"/>
        <w:ind w:left="160" w:right="400"/>
        <w:jc w:val="both"/>
      </w:pPr>
      <w:r>
        <w:t>Unless</w:t>
      </w:r>
      <w:r>
        <w:rPr>
          <w:spacing w:val="-1"/>
        </w:rPr>
        <w:t xml:space="preserve"> </w:t>
      </w:r>
      <w:r>
        <w:t>otherwise</w:t>
      </w:r>
      <w:r>
        <w:rPr>
          <w:spacing w:val="-1"/>
        </w:rPr>
        <w:t xml:space="preserve"> </w:t>
      </w:r>
      <w:r>
        <w:t>expressly</w:t>
      </w:r>
      <w:r>
        <w:rPr>
          <w:spacing w:val="-1"/>
        </w:rPr>
        <w:t xml:space="preserve"> </w:t>
      </w:r>
      <w:r>
        <w:t>provided</w:t>
      </w:r>
      <w:r>
        <w:rPr>
          <w:spacing w:val="-1"/>
        </w:rPr>
        <w:t xml:space="preserve"> </w:t>
      </w:r>
      <w:r>
        <w:t>in</w:t>
      </w:r>
      <w:r>
        <w:rPr>
          <w:spacing w:val="-1"/>
        </w:rPr>
        <w:t xml:space="preserve"> </w:t>
      </w:r>
      <w:r>
        <w:t>the</w:t>
      </w:r>
      <w:r>
        <w:rPr>
          <w:spacing w:val="-1"/>
        </w:rPr>
        <w:t xml:space="preserve"> </w:t>
      </w:r>
      <w:r>
        <w:t>Lease,</w:t>
      </w:r>
      <w:r>
        <w:rPr>
          <w:spacing w:val="-1"/>
        </w:rPr>
        <w:t xml:space="preserve"> </w:t>
      </w:r>
      <w:r w:rsidR="00EF7803">
        <w:t>the landlord shall install all tenant identification and suite numbers at the entrance to the Premises on multi-tenant floors using the standard building graphics (this does not apply to full-floor</w:t>
      </w:r>
      <w:r>
        <w:t xml:space="preserve"> tenants).</w:t>
      </w:r>
    </w:p>
    <w:p w14:paraId="45497E72" w14:textId="7264A8A3" w:rsidR="00EF7803" w:rsidRDefault="00A2767B" w:rsidP="00EF7803">
      <w:pPr>
        <w:pStyle w:val="BodyText"/>
        <w:spacing w:before="240" w:line="259" w:lineRule="auto"/>
        <w:ind w:left="160" w:right="400"/>
        <w:jc w:val="both"/>
      </w:pPr>
      <w:r>
        <w:rPr>
          <w:b/>
        </w:rPr>
        <w:t>SMOKING</w:t>
      </w:r>
      <w:r>
        <w:t>:</w:t>
      </w:r>
      <w:r>
        <w:rPr>
          <w:spacing w:val="-3"/>
        </w:rPr>
        <w:t xml:space="preserve"> </w:t>
      </w:r>
      <w:r>
        <w:t>Tenants</w:t>
      </w:r>
      <w:r>
        <w:rPr>
          <w:spacing w:val="-3"/>
        </w:rPr>
        <w:t xml:space="preserve"> </w:t>
      </w:r>
      <w:r>
        <w:t>shall</w:t>
      </w:r>
      <w:r>
        <w:rPr>
          <w:spacing w:val="-3"/>
        </w:rPr>
        <w:t xml:space="preserve"> </w:t>
      </w:r>
      <w:r>
        <w:t>not</w:t>
      </w:r>
      <w:r>
        <w:rPr>
          <w:spacing w:val="-3"/>
        </w:rPr>
        <w:t xml:space="preserve"> </w:t>
      </w:r>
      <w:r>
        <w:t>smoke</w:t>
      </w:r>
      <w:r>
        <w:rPr>
          <w:spacing w:val="-3"/>
        </w:rPr>
        <w:t xml:space="preserve"> </w:t>
      </w:r>
      <w:r>
        <w:t>or</w:t>
      </w:r>
      <w:r>
        <w:rPr>
          <w:spacing w:val="-3"/>
        </w:rPr>
        <w:t xml:space="preserve"> </w:t>
      </w:r>
      <w:r>
        <w:t>permit</w:t>
      </w:r>
      <w:r>
        <w:rPr>
          <w:spacing w:val="-3"/>
        </w:rPr>
        <w:t xml:space="preserve"> </w:t>
      </w:r>
      <w:r>
        <w:t>smoking</w:t>
      </w:r>
      <w:r>
        <w:rPr>
          <w:spacing w:val="-3"/>
        </w:rPr>
        <w:t xml:space="preserve"> </w:t>
      </w:r>
      <w:r>
        <w:t>anywhere</w:t>
      </w:r>
      <w:r>
        <w:rPr>
          <w:spacing w:val="-3"/>
        </w:rPr>
        <w:t xml:space="preserve"> </w:t>
      </w:r>
      <w:r>
        <w:t>in</w:t>
      </w:r>
      <w:r>
        <w:rPr>
          <w:spacing w:val="-3"/>
        </w:rPr>
        <w:t xml:space="preserve"> </w:t>
      </w:r>
      <w:r>
        <w:t>the</w:t>
      </w:r>
      <w:r>
        <w:rPr>
          <w:spacing w:val="-3"/>
        </w:rPr>
        <w:t xml:space="preserve"> </w:t>
      </w:r>
      <w:r w:rsidR="00EF7803">
        <w:t>building</w:t>
      </w:r>
      <w:r>
        <w:rPr>
          <w:spacing w:val="-3"/>
        </w:rPr>
        <w:t xml:space="preserve"> </w:t>
      </w:r>
      <w:r>
        <w:t>(including</w:t>
      </w:r>
      <w:r>
        <w:rPr>
          <w:spacing w:val="-3"/>
        </w:rPr>
        <w:t xml:space="preserve"> </w:t>
      </w:r>
      <w:r>
        <w:t xml:space="preserve">the Premises) or on the property except in any Landlord-designated smoking areas outside the </w:t>
      </w:r>
      <w:r w:rsidR="00EF7803">
        <w:t>building</w:t>
      </w:r>
      <w:r>
        <w:t xml:space="preserve">. Smoking includes </w:t>
      </w:r>
      <w:r w:rsidR="00EF7803">
        <w:t>e-cigarettes, electronic cigarettes, personal vaporizers, or electronic nicotine delivery systems</w:t>
      </w:r>
      <w:r>
        <w:t>.</w:t>
      </w:r>
    </w:p>
    <w:p w14:paraId="260D0AFE" w14:textId="77777777" w:rsidR="00EF7803" w:rsidRDefault="00A2767B" w:rsidP="00EF7803">
      <w:pPr>
        <w:pStyle w:val="BodyText"/>
        <w:spacing w:before="240" w:line="259" w:lineRule="auto"/>
        <w:ind w:left="160" w:right="400"/>
        <w:jc w:val="both"/>
      </w:pPr>
      <w:r>
        <w:rPr>
          <w:b/>
        </w:rPr>
        <w:t>SOLICITING</w:t>
      </w:r>
      <w:r>
        <w:t>:</w:t>
      </w:r>
      <w:r>
        <w:rPr>
          <w:spacing w:val="-4"/>
        </w:rPr>
        <w:t xml:space="preserve"> </w:t>
      </w:r>
      <w:r>
        <w:t>Canvassing,</w:t>
      </w:r>
      <w:r>
        <w:rPr>
          <w:spacing w:val="-4"/>
        </w:rPr>
        <w:t xml:space="preserve"> </w:t>
      </w:r>
      <w:r>
        <w:t>selling,</w:t>
      </w:r>
      <w:r>
        <w:rPr>
          <w:spacing w:val="-4"/>
        </w:rPr>
        <w:t xml:space="preserve"> </w:t>
      </w:r>
      <w:r>
        <w:t>soliciting,</w:t>
      </w:r>
      <w:r>
        <w:rPr>
          <w:spacing w:val="-4"/>
        </w:rPr>
        <w:t xml:space="preserve"> </w:t>
      </w:r>
      <w:r>
        <w:t>and</w:t>
      </w:r>
      <w:r>
        <w:rPr>
          <w:spacing w:val="-4"/>
        </w:rPr>
        <w:t xml:space="preserve"> </w:t>
      </w:r>
      <w:r w:rsidR="00EF7803">
        <w:t>distributing</w:t>
      </w:r>
      <w:r>
        <w:rPr>
          <w:spacing w:val="-4"/>
        </w:rPr>
        <w:t xml:space="preserve"> </w:t>
      </w:r>
      <w:r>
        <w:t>handbills</w:t>
      </w:r>
      <w:r>
        <w:rPr>
          <w:spacing w:val="-4"/>
        </w:rPr>
        <w:t xml:space="preserve"> </w:t>
      </w:r>
      <w:r>
        <w:t>or</w:t>
      </w:r>
      <w:r>
        <w:rPr>
          <w:spacing w:val="-4"/>
        </w:rPr>
        <w:t xml:space="preserve"> </w:t>
      </w:r>
      <w:r>
        <w:t>any</w:t>
      </w:r>
      <w:r>
        <w:rPr>
          <w:spacing w:val="-4"/>
        </w:rPr>
        <w:t xml:space="preserve"> </w:t>
      </w:r>
      <w:r>
        <w:t>other</w:t>
      </w:r>
      <w:r>
        <w:rPr>
          <w:spacing w:val="-4"/>
        </w:rPr>
        <w:t xml:space="preserve"> </w:t>
      </w:r>
      <w:r>
        <w:t xml:space="preserve">written materials in the </w:t>
      </w:r>
      <w:r w:rsidR="00EF7803">
        <w:t>building</w:t>
      </w:r>
      <w:r>
        <w:t xml:space="preserve"> is prohibited, and </w:t>
      </w:r>
      <w:r w:rsidR="00EF7803">
        <w:t xml:space="preserve">the </w:t>
      </w:r>
      <w:r>
        <w:t>Tenant shall cooperate to prevent the same.</w:t>
      </w:r>
      <w:r w:rsidR="00EF7803">
        <w:t xml:space="preserve"> </w:t>
      </w:r>
    </w:p>
    <w:p w14:paraId="3935EC79" w14:textId="3709442D" w:rsidR="00EF7803" w:rsidRDefault="00A2767B" w:rsidP="00EF7803">
      <w:pPr>
        <w:pStyle w:val="BodyText"/>
        <w:spacing w:before="240" w:line="259" w:lineRule="auto"/>
        <w:ind w:left="160" w:right="400"/>
        <w:jc w:val="both"/>
      </w:pPr>
      <w:r>
        <w:rPr>
          <w:b/>
        </w:rPr>
        <w:t>VENDING/BREAKROOM/KITCHEN EQUIPMENT</w:t>
      </w:r>
      <w:r>
        <w:t>: Vending machines, water coolers</w:t>
      </w:r>
      <w:r w:rsidR="00EF7803">
        <w:t>, and coffee machines may be installed within the Premises only if the equipment and manner of installation comply</w:t>
      </w:r>
      <w:r>
        <w:t xml:space="preserve"> with the </w:t>
      </w:r>
      <w:r w:rsidR="00EF7803">
        <w:t>building</w:t>
      </w:r>
      <w:r>
        <w:t xml:space="preserve"> requirements and operational standards as defined in the Building’s Conditions for Construction and Tenant Construction Standards.</w:t>
      </w:r>
    </w:p>
    <w:p w14:paraId="318CFA1C" w14:textId="0147B0B2" w:rsidR="00EF7803" w:rsidRDefault="00A2767B" w:rsidP="00EF7803">
      <w:pPr>
        <w:pStyle w:val="BodyText"/>
        <w:spacing w:before="240" w:line="259" w:lineRule="auto"/>
        <w:ind w:left="160" w:right="400"/>
        <w:jc w:val="both"/>
      </w:pPr>
      <w:r w:rsidRPr="00EF7803">
        <w:rPr>
          <w:b/>
          <w:bCs/>
        </w:rPr>
        <w:t>VENDOR</w:t>
      </w:r>
      <w:r w:rsidRPr="00EF7803">
        <w:rPr>
          <w:b/>
          <w:bCs/>
          <w:spacing w:val="-1"/>
        </w:rPr>
        <w:t xml:space="preserve"> </w:t>
      </w:r>
      <w:r w:rsidRPr="00EF7803">
        <w:rPr>
          <w:b/>
          <w:bCs/>
        </w:rPr>
        <w:t>RULES AND REGULATIONS AND CONSTRUCTION STANDARDS</w:t>
      </w:r>
      <w:r>
        <w:t xml:space="preserve">: </w:t>
      </w:r>
      <w:r>
        <w:rPr>
          <w:spacing w:val="-5"/>
        </w:rPr>
        <w:t>All</w:t>
      </w:r>
      <w:r w:rsidR="00EF7803">
        <w:rPr>
          <w:spacing w:val="-5"/>
        </w:rPr>
        <w:t xml:space="preserve"> </w:t>
      </w:r>
      <w:r>
        <w:t>contractors or vendors</w:t>
      </w:r>
      <w:r w:rsidR="00EF7803">
        <w:t xml:space="preserve"> performing work in the building shall be subject to the Landlord's prior approval, which approval shall not be unreasonably withheld. They</w:t>
      </w:r>
      <w:r>
        <w:rPr>
          <w:spacing w:val="-3"/>
        </w:rPr>
        <w:t xml:space="preserve"> </w:t>
      </w:r>
      <w:r>
        <w:t>shall</w:t>
      </w:r>
      <w:r>
        <w:rPr>
          <w:spacing w:val="-3"/>
        </w:rPr>
        <w:t xml:space="preserve"> </w:t>
      </w:r>
      <w:r>
        <w:t>comply with the Vendor Rules and Regulations and the Construction Standards.</w:t>
      </w:r>
    </w:p>
    <w:p w14:paraId="788C7294" w14:textId="77777777" w:rsidR="00EF7803" w:rsidRDefault="00A2767B" w:rsidP="00EF7803">
      <w:pPr>
        <w:pStyle w:val="BodyText"/>
        <w:spacing w:before="240" w:line="259" w:lineRule="auto"/>
        <w:ind w:left="160" w:right="400"/>
        <w:jc w:val="both"/>
      </w:pPr>
      <w:r>
        <w:rPr>
          <w:b/>
        </w:rPr>
        <w:t>WEAPONS</w:t>
      </w:r>
      <w:r>
        <w:t xml:space="preserve">: Weapons are prohibited in all </w:t>
      </w:r>
      <w:r w:rsidR="00EF7803">
        <w:t>Building and Real Property areas</w:t>
      </w:r>
      <w:r>
        <w:rPr>
          <w:spacing w:val="-2"/>
        </w:rPr>
        <w:t>.</w:t>
      </w:r>
    </w:p>
    <w:p w14:paraId="705AED5B" w14:textId="77777777" w:rsidR="00EF7803" w:rsidRDefault="00A2767B" w:rsidP="00EF7803">
      <w:pPr>
        <w:pStyle w:val="BodyText"/>
        <w:spacing w:before="240" w:line="259" w:lineRule="auto"/>
        <w:ind w:left="160" w:right="400"/>
        <w:jc w:val="both"/>
      </w:pPr>
      <w:r>
        <w:rPr>
          <w:b/>
        </w:rPr>
        <w:t>WINDOW TREATMENTS</w:t>
      </w:r>
      <w:r>
        <w:t xml:space="preserve">: </w:t>
      </w:r>
      <w:r w:rsidR="00EF7803">
        <w:t xml:space="preserve">The landlord shall have the right to designate and approve any curtains, blinds, shades, or screens attached to or used in connection with any door or window of the Premises. Except for such approved coverings, nothing shall be attached to or hung on the windows or placed on the </w:t>
      </w:r>
      <w:r>
        <w:t>windowsills of the Premises.</w:t>
      </w:r>
    </w:p>
    <w:p w14:paraId="719C35FD" w14:textId="77777777" w:rsidR="00D11290" w:rsidRDefault="00A2767B" w:rsidP="00EF7803">
      <w:pPr>
        <w:pStyle w:val="BodyText"/>
        <w:spacing w:before="240" w:line="259" w:lineRule="auto"/>
        <w:ind w:left="160" w:right="400"/>
        <w:jc w:val="both"/>
        <w:rPr>
          <w:spacing w:val="-3"/>
        </w:rPr>
      </w:pPr>
      <w:r>
        <w:t>The</w:t>
      </w:r>
      <w:r>
        <w:rPr>
          <w:spacing w:val="-3"/>
        </w:rPr>
        <w:t xml:space="preserve"> </w:t>
      </w:r>
      <w:r>
        <w:t>Rules</w:t>
      </w:r>
      <w:r>
        <w:rPr>
          <w:spacing w:val="-3"/>
        </w:rPr>
        <w:t xml:space="preserve"> </w:t>
      </w:r>
      <w:r>
        <w:t>and</w:t>
      </w:r>
      <w:r>
        <w:rPr>
          <w:spacing w:val="-3"/>
        </w:rPr>
        <w:t xml:space="preserve"> </w:t>
      </w:r>
      <w:r>
        <w:t>Regulations</w:t>
      </w:r>
      <w:r>
        <w:rPr>
          <w:spacing w:val="-3"/>
        </w:rPr>
        <w:t xml:space="preserve"> </w:t>
      </w:r>
      <w:r>
        <w:t>may</w:t>
      </w:r>
      <w:r>
        <w:rPr>
          <w:spacing w:val="-3"/>
        </w:rPr>
        <w:t xml:space="preserve"> </w:t>
      </w:r>
      <w:r>
        <w:t>be</w:t>
      </w:r>
      <w:r>
        <w:rPr>
          <w:spacing w:val="-3"/>
        </w:rPr>
        <w:t xml:space="preserve"> </w:t>
      </w:r>
      <w:r>
        <w:t>modified</w:t>
      </w:r>
      <w:r>
        <w:rPr>
          <w:spacing w:val="-3"/>
        </w:rPr>
        <w:t xml:space="preserve"> </w:t>
      </w:r>
      <w:r>
        <w:t>or</w:t>
      </w:r>
      <w:r>
        <w:rPr>
          <w:spacing w:val="-3"/>
        </w:rPr>
        <w:t xml:space="preserve"> </w:t>
      </w:r>
      <w:r>
        <w:t>amended</w:t>
      </w:r>
      <w:r>
        <w:rPr>
          <w:spacing w:val="-3"/>
        </w:rPr>
        <w:t xml:space="preserve"> </w:t>
      </w:r>
      <w:r>
        <w:t>by</w:t>
      </w:r>
      <w:r>
        <w:rPr>
          <w:spacing w:val="-3"/>
        </w:rPr>
        <w:t xml:space="preserve"> </w:t>
      </w:r>
      <w:r>
        <w:t>Landlord</w:t>
      </w:r>
      <w:r>
        <w:rPr>
          <w:spacing w:val="-3"/>
        </w:rPr>
        <w:t xml:space="preserve"> </w:t>
      </w:r>
      <w:r w:rsidR="00EF7803">
        <w:t>occasionally</w:t>
      </w:r>
      <w:r>
        <w:t>.</w:t>
      </w:r>
      <w:r>
        <w:rPr>
          <w:spacing w:val="-3"/>
        </w:rPr>
        <w:t xml:space="preserve"> </w:t>
      </w:r>
      <w:r>
        <w:t>The</w:t>
      </w:r>
      <w:r>
        <w:rPr>
          <w:spacing w:val="-3"/>
        </w:rPr>
        <w:t xml:space="preserve"> </w:t>
      </w:r>
      <w:r>
        <w:t>Rules</w:t>
      </w:r>
      <w:r>
        <w:rPr>
          <w:spacing w:val="-3"/>
        </w:rPr>
        <w:t xml:space="preserve"> </w:t>
      </w:r>
      <w:r>
        <w:t>and Regulations</w:t>
      </w:r>
      <w:r>
        <w:rPr>
          <w:spacing w:val="-3"/>
        </w:rPr>
        <w:t xml:space="preserve"> </w:t>
      </w:r>
      <w:r>
        <w:t>are</w:t>
      </w:r>
      <w:r>
        <w:rPr>
          <w:spacing w:val="-2"/>
        </w:rPr>
        <w:t xml:space="preserve"> </w:t>
      </w:r>
      <w:r>
        <w:t>supplemental</w:t>
      </w:r>
      <w:r>
        <w:rPr>
          <w:spacing w:val="-2"/>
        </w:rPr>
        <w:t xml:space="preserve"> </w:t>
      </w:r>
      <w:r>
        <w:t>to</w:t>
      </w:r>
      <w:r>
        <w:rPr>
          <w:spacing w:val="-2"/>
        </w:rPr>
        <w:t xml:space="preserve"> </w:t>
      </w:r>
      <w:r>
        <w:t>the</w:t>
      </w:r>
      <w:r>
        <w:rPr>
          <w:spacing w:val="-2"/>
        </w:rPr>
        <w:t xml:space="preserve"> </w:t>
      </w:r>
      <w:r>
        <w:t>executed</w:t>
      </w:r>
      <w:r>
        <w:rPr>
          <w:spacing w:val="-2"/>
        </w:rPr>
        <w:t xml:space="preserve"> </w:t>
      </w:r>
      <w:r>
        <w:t>leases</w:t>
      </w:r>
      <w:r>
        <w:rPr>
          <w:spacing w:val="-2"/>
        </w:rPr>
        <w:t xml:space="preserve"> </w:t>
      </w:r>
      <w:r>
        <w:t>in</w:t>
      </w:r>
      <w:r>
        <w:rPr>
          <w:spacing w:val="-2"/>
        </w:rPr>
        <w:t xml:space="preserve"> </w:t>
      </w:r>
      <w:r>
        <w:t>the</w:t>
      </w:r>
      <w:r>
        <w:rPr>
          <w:spacing w:val="-2"/>
        </w:rPr>
        <w:t xml:space="preserve"> </w:t>
      </w:r>
      <w:r w:rsidR="00EF7803">
        <w:t>building</w:t>
      </w:r>
      <w:r>
        <w:t>,</w:t>
      </w:r>
      <w:r>
        <w:rPr>
          <w:spacing w:val="-3"/>
        </w:rPr>
        <w:t xml:space="preserve"> </w:t>
      </w:r>
      <w:r>
        <w:t>provided</w:t>
      </w:r>
      <w:r>
        <w:rPr>
          <w:spacing w:val="-2"/>
        </w:rPr>
        <w:t xml:space="preserve"> </w:t>
      </w:r>
      <w:r>
        <w:t>that,</w:t>
      </w:r>
      <w:r>
        <w:rPr>
          <w:spacing w:val="-3"/>
        </w:rPr>
        <w:t xml:space="preserve"> </w:t>
      </w:r>
    </w:p>
    <w:p w14:paraId="6A42DF8D" w14:textId="03B6FEC1" w:rsidR="000B4248" w:rsidRPr="00EF7803" w:rsidRDefault="00A2767B" w:rsidP="00EF7803">
      <w:pPr>
        <w:pStyle w:val="BodyText"/>
        <w:spacing w:before="240" w:line="259" w:lineRule="auto"/>
        <w:ind w:left="160" w:right="400"/>
        <w:jc w:val="both"/>
      </w:pPr>
      <w:r w:rsidRPr="00EF7803">
        <w:rPr>
          <w:b/>
          <w:i/>
        </w:rPr>
        <w:t>IN</w:t>
      </w:r>
      <w:r w:rsidRPr="00EF7803">
        <w:rPr>
          <w:b/>
          <w:i/>
          <w:spacing w:val="-2"/>
        </w:rPr>
        <w:t xml:space="preserve"> </w:t>
      </w:r>
      <w:r w:rsidRPr="00EF7803">
        <w:rPr>
          <w:b/>
          <w:i/>
        </w:rPr>
        <w:t>THE</w:t>
      </w:r>
      <w:r w:rsidRPr="00EF7803">
        <w:rPr>
          <w:b/>
          <w:i/>
          <w:spacing w:val="-2"/>
        </w:rPr>
        <w:t xml:space="preserve"> </w:t>
      </w:r>
      <w:r w:rsidRPr="00EF7803">
        <w:rPr>
          <w:b/>
          <w:i/>
        </w:rPr>
        <w:t>EVENT</w:t>
      </w:r>
      <w:r w:rsidRPr="00EF7803">
        <w:rPr>
          <w:b/>
          <w:i/>
          <w:spacing w:val="-2"/>
        </w:rPr>
        <w:t xml:space="preserve"> </w:t>
      </w:r>
      <w:r w:rsidRPr="00EF7803">
        <w:rPr>
          <w:b/>
          <w:i/>
        </w:rPr>
        <w:t xml:space="preserve">OF ANY CONFLICT BETWEEN THE RULES AND REGULATIONS AND A </w:t>
      </w:r>
      <w:r>
        <w:rPr>
          <w:b/>
          <w:i/>
        </w:rPr>
        <w:t>TENANT’S</w:t>
      </w:r>
      <w:r w:rsidRPr="00EF7803">
        <w:rPr>
          <w:b/>
          <w:i/>
        </w:rPr>
        <w:t xml:space="preserve"> WRITTEN LEASE, THE APPLICABLE TERMS OF THE LEASE SHALL CONTROL.</w:t>
      </w:r>
    </w:p>
    <w:p w14:paraId="228720C1" w14:textId="77777777" w:rsidR="000B4248" w:rsidRDefault="00A2767B" w:rsidP="00D11290">
      <w:pPr>
        <w:pStyle w:val="Heading2"/>
        <w:spacing w:before="240"/>
      </w:pPr>
      <w:bookmarkStart w:id="9" w:name="Vendor_Rules_and_Regulations"/>
      <w:bookmarkStart w:id="10" w:name="_bookmark53"/>
      <w:bookmarkStart w:id="11" w:name="_Toc171689026"/>
      <w:bookmarkEnd w:id="9"/>
      <w:bookmarkEnd w:id="10"/>
      <w:r>
        <w:t xml:space="preserve">Vendor Rules and </w:t>
      </w:r>
      <w:r>
        <w:rPr>
          <w:spacing w:val="-2"/>
        </w:rPr>
        <w:t>Regulations</w:t>
      </w:r>
      <w:bookmarkEnd w:id="11"/>
    </w:p>
    <w:p w14:paraId="770AAED0" w14:textId="70259A69" w:rsidR="00EF7803" w:rsidRDefault="00A2767B" w:rsidP="00EF7803">
      <w:pPr>
        <w:spacing w:before="240"/>
        <w:ind w:right="400"/>
        <w:jc w:val="center"/>
        <w:rPr>
          <w:b/>
          <w:sz w:val="28"/>
        </w:rPr>
      </w:pPr>
      <w:r>
        <w:rPr>
          <w:b/>
          <w:sz w:val="28"/>
        </w:rPr>
        <w:lastRenderedPageBreak/>
        <w:t>Vendor</w:t>
      </w:r>
      <w:r>
        <w:rPr>
          <w:b/>
          <w:spacing w:val="-13"/>
          <w:sz w:val="28"/>
        </w:rPr>
        <w:t xml:space="preserve"> </w:t>
      </w:r>
      <w:r>
        <w:rPr>
          <w:b/>
          <w:sz w:val="28"/>
        </w:rPr>
        <w:t>Rules</w:t>
      </w:r>
      <w:r>
        <w:rPr>
          <w:b/>
          <w:spacing w:val="-13"/>
          <w:sz w:val="28"/>
        </w:rPr>
        <w:t xml:space="preserve"> </w:t>
      </w:r>
      <w:r>
        <w:rPr>
          <w:b/>
          <w:sz w:val="28"/>
        </w:rPr>
        <w:t>and</w:t>
      </w:r>
      <w:r>
        <w:rPr>
          <w:b/>
          <w:spacing w:val="-13"/>
          <w:sz w:val="28"/>
        </w:rPr>
        <w:t xml:space="preserve"> </w:t>
      </w:r>
      <w:r>
        <w:rPr>
          <w:b/>
          <w:sz w:val="28"/>
        </w:rPr>
        <w:t>Regulations</w:t>
      </w:r>
    </w:p>
    <w:p w14:paraId="3500619C" w14:textId="593C3D5B" w:rsidR="000B4248" w:rsidRDefault="00A2767B" w:rsidP="00EF7803">
      <w:pPr>
        <w:ind w:right="400"/>
        <w:jc w:val="center"/>
        <w:rPr>
          <w:b/>
          <w:sz w:val="28"/>
        </w:rPr>
      </w:pPr>
      <w:r>
        <w:rPr>
          <w:b/>
          <w:sz w:val="28"/>
        </w:rPr>
        <w:t>Capella Tower</w:t>
      </w:r>
    </w:p>
    <w:p w14:paraId="32B8A1D0" w14:textId="6DA1AA00" w:rsidR="00EF7803" w:rsidRDefault="00A2767B" w:rsidP="00EF7803">
      <w:pPr>
        <w:ind w:right="400"/>
        <w:jc w:val="center"/>
        <w:rPr>
          <w:b/>
          <w:sz w:val="28"/>
        </w:rPr>
      </w:pPr>
      <w:r>
        <w:rPr>
          <w:b/>
          <w:sz w:val="28"/>
        </w:rPr>
        <w:t>225 South Sixth Street</w:t>
      </w:r>
    </w:p>
    <w:p w14:paraId="6AAD5AD0" w14:textId="6FE1564C" w:rsidR="000B4248" w:rsidRDefault="00A2767B" w:rsidP="00EF7803">
      <w:pPr>
        <w:ind w:right="400"/>
        <w:jc w:val="center"/>
        <w:rPr>
          <w:b/>
          <w:sz w:val="28"/>
        </w:rPr>
      </w:pPr>
      <w:r>
        <w:rPr>
          <w:b/>
          <w:sz w:val="28"/>
        </w:rPr>
        <w:t>Minneapolis,</w:t>
      </w:r>
      <w:r>
        <w:rPr>
          <w:b/>
          <w:spacing w:val="-13"/>
          <w:sz w:val="28"/>
        </w:rPr>
        <w:t xml:space="preserve"> </w:t>
      </w:r>
      <w:r>
        <w:rPr>
          <w:b/>
          <w:sz w:val="28"/>
        </w:rPr>
        <w:t>MN</w:t>
      </w:r>
      <w:r>
        <w:rPr>
          <w:b/>
          <w:spacing w:val="40"/>
          <w:sz w:val="28"/>
        </w:rPr>
        <w:t xml:space="preserve"> </w:t>
      </w:r>
      <w:r>
        <w:rPr>
          <w:b/>
          <w:sz w:val="28"/>
        </w:rPr>
        <w:t>55402</w:t>
      </w:r>
    </w:p>
    <w:p w14:paraId="3F623E64" w14:textId="502AA4A9" w:rsidR="00722545" w:rsidRDefault="00A2767B" w:rsidP="00722545">
      <w:pPr>
        <w:pStyle w:val="BodyText"/>
        <w:spacing w:before="303"/>
        <w:ind w:left="160" w:right="400"/>
        <w:jc w:val="both"/>
      </w:pPr>
      <w:r>
        <w:t xml:space="preserve">The Vendor Rules and Regulations may be modified or amended by the Owner’s Agent </w:t>
      </w:r>
      <w:r w:rsidR="00EF7803">
        <w:rPr>
          <w:spacing w:val="-4"/>
        </w:rPr>
        <w:t>occasionally</w:t>
      </w:r>
      <w:r>
        <w:t>. The Vendor Rules and Regulations are supplemental to the executed Owner’s Agent</w:t>
      </w:r>
      <w:r>
        <w:rPr>
          <w:spacing w:val="-3"/>
        </w:rPr>
        <w:t xml:space="preserve"> </w:t>
      </w:r>
      <w:r>
        <w:t>vendor</w:t>
      </w:r>
      <w:r>
        <w:rPr>
          <w:spacing w:val="-3"/>
        </w:rPr>
        <w:t xml:space="preserve"> </w:t>
      </w:r>
      <w:r>
        <w:t>contract</w:t>
      </w:r>
      <w:r>
        <w:rPr>
          <w:spacing w:val="-3"/>
        </w:rPr>
        <w:t xml:space="preserve"> </w:t>
      </w:r>
      <w:r>
        <w:t>or</w:t>
      </w:r>
      <w:r>
        <w:rPr>
          <w:spacing w:val="-3"/>
        </w:rPr>
        <w:t xml:space="preserve"> </w:t>
      </w:r>
      <w:r>
        <w:t>Tenant</w:t>
      </w:r>
      <w:r>
        <w:rPr>
          <w:spacing w:val="-3"/>
        </w:rPr>
        <w:t xml:space="preserve"> </w:t>
      </w:r>
      <w:r>
        <w:t>lease,</w:t>
      </w:r>
      <w:r>
        <w:rPr>
          <w:spacing w:val="-3"/>
        </w:rPr>
        <w:t xml:space="preserve"> </w:t>
      </w:r>
      <w:r>
        <w:t>provided</w:t>
      </w:r>
      <w:r>
        <w:rPr>
          <w:spacing w:val="-3"/>
        </w:rPr>
        <w:t xml:space="preserve"> </w:t>
      </w:r>
      <w:r>
        <w:t>that,</w:t>
      </w:r>
      <w:r>
        <w:rPr>
          <w:spacing w:val="-3"/>
        </w:rPr>
        <w:t xml:space="preserve"> </w:t>
      </w:r>
      <w:r>
        <w:t>in</w:t>
      </w:r>
      <w:r>
        <w:rPr>
          <w:spacing w:val="-3"/>
        </w:rPr>
        <w:t xml:space="preserve"> </w:t>
      </w:r>
      <w:r>
        <w:t>the</w:t>
      </w:r>
      <w:r>
        <w:rPr>
          <w:spacing w:val="-3"/>
        </w:rPr>
        <w:t xml:space="preserve"> </w:t>
      </w:r>
      <w:r>
        <w:t>event</w:t>
      </w:r>
      <w:r>
        <w:rPr>
          <w:spacing w:val="-3"/>
        </w:rPr>
        <w:t xml:space="preserve"> </w:t>
      </w:r>
      <w:r>
        <w:t>of</w:t>
      </w:r>
      <w:r>
        <w:rPr>
          <w:spacing w:val="-3"/>
        </w:rPr>
        <w:t xml:space="preserve"> </w:t>
      </w:r>
      <w:r>
        <w:t>any</w:t>
      </w:r>
      <w:r>
        <w:rPr>
          <w:spacing w:val="-3"/>
        </w:rPr>
        <w:t xml:space="preserve"> </w:t>
      </w:r>
      <w:r>
        <w:t>conflict</w:t>
      </w:r>
      <w:r>
        <w:rPr>
          <w:spacing w:val="-3"/>
        </w:rPr>
        <w:t xml:space="preserve"> </w:t>
      </w:r>
      <w:r>
        <w:t>between</w:t>
      </w:r>
      <w:r>
        <w:rPr>
          <w:spacing w:val="-3"/>
        </w:rPr>
        <w:t xml:space="preserve"> </w:t>
      </w:r>
      <w:r>
        <w:t xml:space="preserve">the rules and regulations and the lease or </w:t>
      </w:r>
      <w:r w:rsidR="00D11290">
        <w:t>agreement</w:t>
      </w:r>
      <w:r>
        <w:t xml:space="preserve">, the applicable terms of the lease or contract shall </w:t>
      </w:r>
      <w:r w:rsidR="00EF7803">
        <w:t>be controlled</w:t>
      </w:r>
      <w:r>
        <w:t>.</w:t>
      </w:r>
    </w:p>
    <w:p w14:paraId="03A4D384" w14:textId="77777777" w:rsidR="00722545" w:rsidRDefault="00A2767B" w:rsidP="00722545">
      <w:pPr>
        <w:pStyle w:val="BodyText"/>
        <w:spacing w:before="303"/>
        <w:ind w:left="160" w:right="400"/>
        <w:jc w:val="both"/>
      </w:pPr>
      <w:r>
        <w:rPr>
          <w:b/>
        </w:rPr>
        <w:t>AIR</w:t>
      </w:r>
      <w:r>
        <w:rPr>
          <w:b/>
          <w:spacing w:val="-3"/>
        </w:rPr>
        <w:t xml:space="preserve"> </w:t>
      </w:r>
      <w:r>
        <w:rPr>
          <w:b/>
        </w:rPr>
        <w:t>QUALITY</w:t>
      </w:r>
      <w:r>
        <w:t>:</w:t>
      </w:r>
      <w:r>
        <w:rPr>
          <w:spacing w:val="-3"/>
        </w:rPr>
        <w:t xml:space="preserve"> </w:t>
      </w:r>
      <w:r>
        <w:t>Vendor</w:t>
      </w:r>
      <w:r>
        <w:rPr>
          <w:spacing w:val="-3"/>
        </w:rPr>
        <w:t xml:space="preserve"> </w:t>
      </w:r>
      <w:r>
        <w:t>shall</w:t>
      </w:r>
      <w:r>
        <w:rPr>
          <w:spacing w:val="-3"/>
        </w:rPr>
        <w:t xml:space="preserve"> </w:t>
      </w:r>
      <w:r>
        <w:t>not</w:t>
      </w:r>
      <w:r>
        <w:rPr>
          <w:spacing w:val="-3"/>
        </w:rPr>
        <w:t xml:space="preserve"> </w:t>
      </w:r>
      <w:r>
        <w:t>cause</w:t>
      </w:r>
      <w:r>
        <w:rPr>
          <w:spacing w:val="-3"/>
        </w:rPr>
        <w:t xml:space="preserve"> </w:t>
      </w:r>
      <w:r>
        <w:t>or</w:t>
      </w:r>
      <w:r>
        <w:rPr>
          <w:spacing w:val="-3"/>
        </w:rPr>
        <w:t xml:space="preserve"> </w:t>
      </w:r>
      <w:r>
        <w:t>permit</w:t>
      </w:r>
      <w:r>
        <w:rPr>
          <w:spacing w:val="-3"/>
        </w:rPr>
        <w:t xml:space="preserve"> </w:t>
      </w:r>
      <w:r>
        <w:t>any</w:t>
      </w:r>
      <w:r>
        <w:rPr>
          <w:spacing w:val="-3"/>
        </w:rPr>
        <w:t xml:space="preserve"> </w:t>
      </w:r>
      <w:r>
        <w:t>odors</w:t>
      </w:r>
      <w:r>
        <w:rPr>
          <w:spacing w:val="-3"/>
        </w:rPr>
        <w:t xml:space="preserve"> </w:t>
      </w:r>
      <w:r>
        <w:t>to</w:t>
      </w:r>
      <w:r>
        <w:rPr>
          <w:spacing w:val="-3"/>
        </w:rPr>
        <w:t xml:space="preserve"> </w:t>
      </w:r>
      <w:r>
        <w:t>be</w:t>
      </w:r>
      <w:r>
        <w:rPr>
          <w:spacing w:val="-3"/>
        </w:rPr>
        <w:t xml:space="preserve"> </w:t>
      </w:r>
      <w:r>
        <w:t>produced</w:t>
      </w:r>
      <w:r>
        <w:rPr>
          <w:spacing w:val="-3"/>
        </w:rPr>
        <w:t xml:space="preserve"> </w:t>
      </w:r>
      <w:r>
        <w:t>upon</w:t>
      </w:r>
      <w:r>
        <w:rPr>
          <w:spacing w:val="-3"/>
        </w:rPr>
        <w:t xml:space="preserve"> </w:t>
      </w:r>
      <w:r>
        <w:t>or</w:t>
      </w:r>
      <w:r>
        <w:rPr>
          <w:spacing w:val="-3"/>
        </w:rPr>
        <w:t xml:space="preserve"> </w:t>
      </w:r>
      <w:r>
        <w:t>permeate from the Premises.</w:t>
      </w:r>
    </w:p>
    <w:p w14:paraId="7BA3CFA0" w14:textId="0F924C50" w:rsidR="00722545" w:rsidRDefault="00A2767B" w:rsidP="00722545">
      <w:pPr>
        <w:pStyle w:val="BodyText"/>
        <w:spacing w:before="303"/>
        <w:ind w:left="160" w:right="400"/>
        <w:jc w:val="both"/>
      </w:pPr>
      <w:r>
        <w:t xml:space="preserve">At </w:t>
      </w:r>
      <w:r w:rsidR="00722545">
        <w:t xml:space="preserve">the Owner’s Agent’s sole discretion, any work that will produce odors </w:t>
      </w:r>
      <w:r w:rsidR="00D11290">
        <w:t>and</w:t>
      </w:r>
      <w:r w:rsidR="00722545">
        <w:t xml:space="preserve"> compromise building air quality shall be performed after the building’s </w:t>
      </w:r>
      <w:r w:rsidR="00D11290">
        <w:t>regular</w:t>
      </w:r>
      <w:r w:rsidR="00722545">
        <w:t xml:space="preserve"> business hours and may require specialized air evacuation controls, as the </w:t>
      </w:r>
      <w:r>
        <w:t>Owner’s Agent shall direct.</w:t>
      </w:r>
    </w:p>
    <w:p w14:paraId="31768570" w14:textId="77777777" w:rsidR="00722545" w:rsidRDefault="00A2767B" w:rsidP="00722545">
      <w:pPr>
        <w:pStyle w:val="BodyText"/>
        <w:spacing w:before="303"/>
        <w:ind w:left="160" w:right="400"/>
        <w:jc w:val="both"/>
      </w:pPr>
      <w:r>
        <w:rPr>
          <w:b/>
        </w:rPr>
        <w:t>ANIMALS</w:t>
      </w:r>
      <w:r>
        <w:t>:</w:t>
      </w:r>
      <w:r>
        <w:rPr>
          <w:spacing w:val="-3"/>
        </w:rPr>
        <w:t xml:space="preserve"> </w:t>
      </w:r>
      <w:r>
        <w:t>Animals</w:t>
      </w:r>
      <w:r>
        <w:rPr>
          <w:spacing w:val="-3"/>
        </w:rPr>
        <w:t xml:space="preserve"> </w:t>
      </w:r>
      <w:r>
        <w:t>are</w:t>
      </w:r>
      <w:r>
        <w:rPr>
          <w:spacing w:val="-3"/>
        </w:rPr>
        <w:t xml:space="preserve"> </w:t>
      </w:r>
      <w:r>
        <w:t>not</w:t>
      </w:r>
      <w:r>
        <w:rPr>
          <w:spacing w:val="-3"/>
        </w:rPr>
        <w:t xml:space="preserve"> </w:t>
      </w:r>
      <w:r>
        <w:t>permitted</w:t>
      </w:r>
      <w:r>
        <w:rPr>
          <w:spacing w:val="-3"/>
        </w:rPr>
        <w:t xml:space="preserve"> </w:t>
      </w:r>
      <w:r>
        <w:t>in</w:t>
      </w:r>
      <w:r>
        <w:rPr>
          <w:spacing w:val="-3"/>
        </w:rPr>
        <w:t xml:space="preserve"> </w:t>
      </w:r>
      <w:r>
        <w:t>the</w:t>
      </w:r>
      <w:r>
        <w:rPr>
          <w:spacing w:val="-3"/>
        </w:rPr>
        <w:t xml:space="preserve"> </w:t>
      </w:r>
      <w:r>
        <w:t>Building</w:t>
      </w:r>
      <w:r>
        <w:rPr>
          <w:spacing w:val="-3"/>
        </w:rPr>
        <w:t xml:space="preserve"> </w:t>
      </w:r>
      <w:r>
        <w:t>or</w:t>
      </w:r>
      <w:r>
        <w:rPr>
          <w:spacing w:val="-3"/>
        </w:rPr>
        <w:t xml:space="preserve"> </w:t>
      </w:r>
      <w:r>
        <w:t>the</w:t>
      </w:r>
      <w:r>
        <w:rPr>
          <w:spacing w:val="-3"/>
        </w:rPr>
        <w:t xml:space="preserve"> </w:t>
      </w:r>
      <w:r>
        <w:t>Premises</w:t>
      </w:r>
      <w:r>
        <w:rPr>
          <w:spacing w:val="-3"/>
        </w:rPr>
        <w:t xml:space="preserve"> </w:t>
      </w:r>
      <w:r>
        <w:t>unless</w:t>
      </w:r>
      <w:r>
        <w:rPr>
          <w:spacing w:val="-3"/>
        </w:rPr>
        <w:t xml:space="preserve"> </w:t>
      </w:r>
      <w:r>
        <w:t>they</w:t>
      </w:r>
      <w:r>
        <w:rPr>
          <w:spacing w:val="-3"/>
        </w:rPr>
        <w:t xml:space="preserve"> </w:t>
      </w:r>
      <w:r>
        <w:t>are</w:t>
      </w:r>
      <w:r>
        <w:rPr>
          <w:spacing w:val="-3"/>
        </w:rPr>
        <w:t xml:space="preserve"> </w:t>
      </w:r>
      <w:r>
        <w:t>service animals as defined under the Americans with Disabilities Act.</w:t>
      </w:r>
    </w:p>
    <w:p w14:paraId="0FE1B372" w14:textId="77777777" w:rsidR="00722545" w:rsidRDefault="00A2767B" w:rsidP="00722545">
      <w:pPr>
        <w:pStyle w:val="BodyText"/>
        <w:spacing w:before="303"/>
        <w:ind w:left="160" w:right="400"/>
        <w:jc w:val="both"/>
      </w:pPr>
      <w:r>
        <w:rPr>
          <w:b/>
        </w:rPr>
        <w:t>APPROVAL</w:t>
      </w:r>
      <w:r>
        <w:rPr>
          <w:b/>
          <w:spacing w:val="-4"/>
        </w:rPr>
        <w:t xml:space="preserve"> </w:t>
      </w:r>
      <w:r>
        <w:rPr>
          <w:b/>
        </w:rPr>
        <w:t>OF</w:t>
      </w:r>
      <w:r>
        <w:rPr>
          <w:b/>
          <w:spacing w:val="-4"/>
        </w:rPr>
        <w:t xml:space="preserve"> </w:t>
      </w:r>
      <w:r>
        <w:rPr>
          <w:b/>
        </w:rPr>
        <w:t>VENDORS</w:t>
      </w:r>
      <w:r>
        <w:rPr>
          <w:b/>
          <w:spacing w:val="-4"/>
        </w:rPr>
        <w:t xml:space="preserve"> </w:t>
      </w:r>
      <w:r>
        <w:rPr>
          <w:b/>
        </w:rPr>
        <w:t>&amp;</w:t>
      </w:r>
      <w:r>
        <w:rPr>
          <w:b/>
          <w:spacing w:val="-4"/>
        </w:rPr>
        <w:t xml:space="preserve"> </w:t>
      </w:r>
      <w:r>
        <w:rPr>
          <w:b/>
        </w:rPr>
        <w:t>CONTRACTORS</w:t>
      </w:r>
      <w:r>
        <w:t>:</w:t>
      </w:r>
      <w:r>
        <w:rPr>
          <w:spacing w:val="-4"/>
        </w:rPr>
        <w:t xml:space="preserve"> </w:t>
      </w:r>
      <w:r>
        <w:t>All</w:t>
      </w:r>
      <w:r>
        <w:rPr>
          <w:spacing w:val="-4"/>
        </w:rPr>
        <w:t xml:space="preserve"> </w:t>
      </w:r>
      <w:r>
        <w:t>contractors</w:t>
      </w:r>
      <w:r>
        <w:rPr>
          <w:spacing w:val="-4"/>
        </w:rPr>
        <w:t xml:space="preserve"> </w:t>
      </w:r>
      <w:r>
        <w:t>or</w:t>
      </w:r>
      <w:r>
        <w:rPr>
          <w:spacing w:val="-4"/>
        </w:rPr>
        <w:t xml:space="preserve"> </w:t>
      </w:r>
      <w:r>
        <w:t>vendors</w:t>
      </w:r>
      <w:r w:rsidR="00722545">
        <w:t xml:space="preserve"> performing work at the Building/Property shall be subject to the </w:t>
      </w:r>
      <w:r>
        <w:t xml:space="preserve">Owner’s Agent's prior approval. </w:t>
      </w:r>
      <w:r w:rsidR="00722545">
        <w:t>The owner’s Agent must be notified 48 hours before any work commences</w:t>
      </w:r>
      <w:r>
        <w:t>. Approval shall not be unreasonably withheld and shall be required to comply with these Vendor Rules and Regulations, Tenant Rules and Regulations</w:t>
      </w:r>
      <w:r w:rsidR="00722545">
        <w:t>,</w:t>
      </w:r>
      <w:r>
        <w:t xml:space="preserve"> or </w:t>
      </w:r>
      <w:r w:rsidR="00722545">
        <w:t xml:space="preserve">the </w:t>
      </w:r>
      <w:r>
        <w:t xml:space="preserve">building’s Construction Standards, as </w:t>
      </w:r>
      <w:r>
        <w:rPr>
          <w:spacing w:val="-2"/>
        </w:rPr>
        <w:t>applicable.</w:t>
      </w:r>
      <w:r w:rsidR="00722545">
        <w:t xml:space="preserve"> </w:t>
      </w:r>
    </w:p>
    <w:p w14:paraId="3193D08B" w14:textId="5B11D248" w:rsidR="000B4248" w:rsidRDefault="00A2767B" w:rsidP="00722545">
      <w:pPr>
        <w:pStyle w:val="BodyText"/>
        <w:spacing w:before="303"/>
        <w:ind w:left="160" w:right="400"/>
        <w:jc w:val="both"/>
      </w:pPr>
      <w:r>
        <w:t>A</w:t>
      </w:r>
      <w:r>
        <w:rPr>
          <w:spacing w:val="-3"/>
        </w:rPr>
        <w:t xml:space="preserve"> </w:t>
      </w:r>
      <w:r>
        <w:t>completed</w:t>
      </w:r>
      <w:r>
        <w:rPr>
          <w:spacing w:val="-3"/>
        </w:rPr>
        <w:t xml:space="preserve"> </w:t>
      </w:r>
      <w:r>
        <w:t>Authorized</w:t>
      </w:r>
      <w:r>
        <w:rPr>
          <w:spacing w:val="-3"/>
        </w:rPr>
        <w:t xml:space="preserve"> </w:t>
      </w:r>
      <w:r>
        <w:t>Access</w:t>
      </w:r>
      <w:r>
        <w:rPr>
          <w:spacing w:val="-3"/>
        </w:rPr>
        <w:t xml:space="preserve"> </w:t>
      </w:r>
      <w:r>
        <w:t>Reports</w:t>
      </w:r>
      <w:r>
        <w:rPr>
          <w:spacing w:val="-3"/>
        </w:rPr>
        <w:t xml:space="preserve"> </w:t>
      </w:r>
      <w:r>
        <w:t>(AAR)</w:t>
      </w:r>
      <w:r>
        <w:rPr>
          <w:spacing w:val="-3"/>
        </w:rPr>
        <w:t xml:space="preserve"> </w:t>
      </w:r>
      <w:r>
        <w:t>form</w:t>
      </w:r>
      <w:r>
        <w:rPr>
          <w:spacing w:val="-3"/>
        </w:rPr>
        <w:t xml:space="preserve"> </w:t>
      </w:r>
      <w:r>
        <w:t>must</w:t>
      </w:r>
      <w:r>
        <w:rPr>
          <w:spacing w:val="-3"/>
        </w:rPr>
        <w:t xml:space="preserve"> </w:t>
      </w:r>
      <w:r>
        <w:t>be</w:t>
      </w:r>
      <w:r>
        <w:rPr>
          <w:spacing w:val="-3"/>
        </w:rPr>
        <w:t xml:space="preserve"> </w:t>
      </w:r>
      <w:r>
        <w:t>submitted</w:t>
      </w:r>
      <w:r>
        <w:rPr>
          <w:spacing w:val="-3"/>
        </w:rPr>
        <w:t xml:space="preserve"> </w:t>
      </w:r>
      <w:r>
        <w:t>to</w:t>
      </w:r>
      <w:r>
        <w:rPr>
          <w:spacing w:val="-3"/>
        </w:rPr>
        <w:t xml:space="preserve"> </w:t>
      </w:r>
      <w:r>
        <w:t>and</w:t>
      </w:r>
      <w:r>
        <w:rPr>
          <w:spacing w:val="-3"/>
        </w:rPr>
        <w:t xml:space="preserve"> </w:t>
      </w:r>
      <w:r>
        <w:t>approved</w:t>
      </w:r>
      <w:r>
        <w:rPr>
          <w:spacing w:val="-3"/>
        </w:rPr>
        <w:t xml:space="preserve"> </w:t>
      </w:r>
      <w:r>
        <w:t xml:space="preserve">by </w:t>
      </w:r>
      <w:r w:rsidR="00722545">
        <w:t>the Owner’s Agent before the Vendor performs work</w:t>
      </w:r>
      <w:r>
        <w:t>. Submission may be completed by either requesting Tenant or Vendor.</w:t>
      </w:r>
    </w:p>
    <w:p w14:paraId="0EB42BAE" w14:textId="5C7361D3" w:rsidR="000B4248" w:rsidRDefault="00A2767B" w:rsidP="00D11290">
      <w:pPr>
        <w:pStyle w:val="Heading3"/>
        <w:spacing w:before="240"/>
      </w:pPr>
      <w:r>
        <w:t>BICYCLES,</w:t>
      </w:r>
      <w:r>
        <w:rPr>
          <w:spacing w:val="-6"/>
        </w:rPr>
        <w:t xml:space="preserve"> </w:t>
      </w:r>
      <w:r>
        <w:t>SKATEBOARDS,</w:t>
      </w:r>
      <w:r>
        <w:rPr>
          <w:spacing w:val="-6"/>
        </w:rPr>
        <w:t xml:space="preserve"> </w:t>
      </w:r>
      <w:r>
        <w:t>ROLLER</w:t>
      </w:r>
      <w:r>
        <w:rPr>
          <w:spacing w:val="-6"/>
        </w:rPr>
        <w:t xml:space="preserve"> </w:t>
      </w:r>
      <w:r>
        <w:t>SKATES,</w:t>
      </w:r>
      <w:r>
        <w:rPr>
          <w:spacing w:val="-6"/>
        </w:rPr>
        <w:t xml:space="preserve"> </w:t>
      </w:r>
      <w:r>
        <w:t>IN-LINE</w:t>
      </w:r>
      <w:r>
        <w:rPr>
          <w:spacing w:val="-6"/>
        </w:rPr>
        <w:t xml:space="preserve"> </w:t>
      </w:r>
      <w:r>
        <w:t>SKATES,</w:t>
      </w:r>
      <w:r>
        <w:rPr>
          <w:spacing w:val="-6"/>
        </w:rPr>
        <w:t xml:space="preserve"> </w:t>
      </w:r>
      <w:r>
        <w:t>SCOOTERS</w:t>
      </w:r>
      <w:r>
        <w:rPr>
          <w:spacing w:val="-6"/>
        </w:rPr>
        <w:t xml:space="preserve"> </w:t>
      </w:r>
      <w:r>
        <w:t xml:space="preserve">AND MOTORIZED </w:t>
      </w:r>
      <w:r w:rsidR="00722545">
        <w:t>VEHICLES</w:t>
      </w:r>
      <w:r>
        <w:t>:</w:t>
      </w:r>
    </w:p>
    <w:p w14:paraId="02D00656" w14:textId="016C9030" w:rsidR="00722545" w:rsidRDefault="00A2767B" w:rsidP="00722545">
      <w:pPr>
        <w:pStyle w:val="BodyText"/>
        <w:spacing w:before="240" w:line="259" w:lineRule="auto"/>
        <w:ind w:left="160" w:right="400"/>
        <w:jc w:val="both"/>
      </w:pPr>
      <w:r>
        <w:t>Bicycles,</w:t>
      </w:r>
      <w:r>
        <w:rPr>
          <w:spacing w:val="-4"/>
        </w:rPr>
        <w:t xml:space="preserve"> </w:t>
      </w:r>
      <w:r>
        <w:t>skateboards,</w:t>
      </w:r>
      <w:r>
        <w:rPr>
          <w:spacing w:val="-4"/>
        </w:rPr>
        <w:t xml:space="preserve"> </w:t>
      </w:r>
      <w:r>
        <w:t>roller</w:t>
      </w:r>
      <w:r>
        <w:rPr>
          <w:spacing w:val="-4"/>
        </w:rPr>
        <w:t xml:space="preserve"> </w:t>
      </w:r>
      <w:r>
        <w:t>skates,</w:t>
      </w:r>
      <w:r>
        <w:rPr>
          <w:spacing w:val="-4"/>
        </w:rPr>
        <w:t xml:space="preserve"> </w:t>
      </w:r>
      <w:r w:rsidR="00722545">
        <w:t>inline skates, and scooters are not permitted inside the building, in the elevators,</w:t>
      </w:r>
      <w:r>
        <w:t xml:space="preserve"> or on the walkways outside the </w:t>
      </w:r>
      <w:r w:rsidR="00722545">
        <w:t>building</w:t>
      </w:r>
      <w:r>
        <w:t>.</w:t>
      </w:r>
      <w:r w:rsidR="00722545">
        <w:t xml:space="preserve"> </w:t>
      </w:r>
    </w:p>
    <w:p w14:paraId="0C72D8B1" w14:textId="77777777" w:rsidR="00722545" w:rsidRDefault="00A2767B" w:rsidP="00722545">
      <w:pPr>
        <w:pStyle w:val="BodyText"/>
        <w:spacing w:before="240" w:line="259" w:lineRule="auto"/>
        <w:ind w:left="160" w:right="400"/>
        <w:jc w:val="both"/>
      </w:pPr>
      <w:r>
        <w:t>Motorized</w:t>
      </w:r>
      <w:r>
        <w:rPr>
          <w:spacing w:val="-4"/>
        </w:rPr>
        <w:t xml:space="preserve"> </w:t>
      </w:r>
      <w:r>
        <w:t>vehicles</w:t>
      </w:r>
      <w:r>
        <w:rPr>
          <w:spacing w:val="-4"/>
        </w:rPr>
        <w:t xml:space="preserve"> </w:t>
      </w:r>
      <w:r>
        <w:t>(excluding</w:t>
      </w:r>
      <w:r>
        <w:rPr>
          <w:spacing w:val="-4"/>
        </w:rPr>
        <w:t xml:space="preserve"> </w:t>
      </w:r>
      <w:r>
        <w:t>motorized</w:t>
      </w:r>
      <w:r>
        <w:rPr>
          <w:spacing w:val="-4"/>
        </w:rPr>
        <w:t xml:space="preserve"> </w:t>
      </w:r>
      <w:r>
        <w:t>wheelchairs)</w:t>
      </w:r>
      <w:r>
        <w:rPr>
          <w:spacing w:val="-4"/>
        </w:rPr>
        <w:t xml:space="preserve"> </w:t>
      </w:r>
      <w:r>
        <w:t>are</w:t>
      </w:r>
      <w:r>
        <w:rPr>
          <w:spacing w:val="-4"/>
        </w:rPr>
        <w:t xml:space="preserve"> </w:t>
      </w:r>
      <w:r>
        <w:t>not</w:t>
      </w:r>
      <w:r>
        <w:rPr>
          <w:spacing w:val="-4"/>
        </w:rPr>
        <w:t xml:space="preserve"> </w:t>
      </w:r>
      <w:r>
        <w:t>permitted</w:t>
      </w:r>
      <w:r>
        <w:rPr>
          <w:spacing w:val="-4"/>
        </w:rPr>
        <w:t xml:space="preserve"> </w:t>
      </w:r>
      <w:r>
        <w:t>inside</w:t>
      </w:r>
      <w:r>
        <w:rPr>
          <w:spacing w:val="-4"/>
        </w:rPr>
        <w:t xml:space="preserve"> </w:t>
      </w:r>
      <w:r>
        <w:t>the</w:t>
      </w:r>
      <w:r>
        <w:rPr>
          <w:spacing w:val="-4"/>
        </w:rPr>
        <w:t xml:space="preserve"> </w:t>
      </w:r>
      <w:r w:rsidR="00722545">
        <w:t xml:space="preserve">building except in areas designated by the </w:t>
      </w:r>
      <w:r>
        <w:t>Owner’s Agent.</w:t>
      </w:r>
    </w:p>
    <w:p w14:paraId="5DB48864" w14:textId="69FBCCE1" w:rsidR="00722545" w:rsidRDefault="00A2767B" w:rsidP="00722545">
      <w:pPr>
        <w:pStyle w:val="BodyText"/>
        <w:spacing w:before="240" w:line="259" w:lineRule="auto"/>
        <w:ind w:left="160" w:right="400"/>
        <w:jc w:val="both"/>
      </w:pPr>
      <w:r>
        <w:rPr>
          <w:b/>
        </w:rPr>
        <w:t>BUILDING ACCESS</w:t>
      </w:r>
      <w:r>
        <w:t xml:space="preserve">: </w:t>
      </w:r>
      <w:r w:rsidR="00D11290">
        <w:t xml:space="preserve">At its sole discretion, the owner's Agent </w:t>
      </w:r>
      <w:r w:rsidR="00722545">
        <w:t>reserves the right to refuse entrance to vendors' employees who cannot meet and maintain the requisite standard of the building visitor policy. If applicable, contact the Building Management Office</w:t>
      </w:r>
      <w:r>
        <w:t>.</w:t>
      </w:r>
    </w:p>
    <w:p w14:paraId="71D1F77D" w14:textId="64F0127C" w:rsidR="00722545" w:rsidRDefault="00D11290" w:rsidP="00722545">
      <w:pPr>
        <w:pStyle w:val="BodyText"/>
        <w:spacing w:before="240" w:line="259" w:lineRule="auto"/>
        <w:ind w:left="160" w:right="400"/>
        <w:jc w:val="both"/>
      </w:pPr>
      <w:r>
        <w:t>To be issued building access cards and critical sets, all vendors must check in at the Skyway-level Security Desk and complete mandatory check-in procedures, such as providing valid personal identification, reviewing site work policies, etc.</w:t>
      </w:r>
    </w:p>
    <w:p w14:paraId="1EDDA284" w14:textId="3272E491" w:rsidR="00722545" w:rsidRDefault="00A2767B" w:rsidP="00722545">
      <w:pPr>
        <w:pStyle w:val="BodyText"/>
        <w:spacing w:before="240" w:line="259" w:lineRule="auto"/>
        <w:ind w:left="160" w:right="400"/>
        <w:jc w:val="both"/>
      </w:pPr>
      <w:r>
        <w:t>Vendors</w:t>
      </w:r>
      <w:r>
        <w:rPr>
          <w:spacing w:val="-3"/>
        </w:rPr>
        <w:t xml:space="preserve"> </w:t>
      </w:r>
      <w:r>
        <w:t>may</w:t>
      </w:r>
      <w:r>
        <w:rPr>
          <w:spacing w:val="-3"/>
        </w:rPr>
        <w:t xml:space="preserve"> </w:t>
      </w:r>
      <w:r>
        <w:t>be</w:t>
      </w:r>
      <w:r>
        <w:rPr>
          <w:spacing w:val="-3"/>
        </w:rPr>
        <w:t xml:space="preserve"> </w:t>
      </w:r>
      <w:r>
        <w:t>required</w:t>
      </w:r>
      <w:r>
        <w:rPr>
          <w:spacing w:val="-3"/>
        </w:rPr>
        <w:t xml:space="preserve"> </w:t>
      </w:r>
      <w:r>
        <w:t>to</w:t>
      </w:r>
      <w:r>
        <w:rPr>
          <w:spacing w:val="-3"/>
        </w:rPr>
        <w:t xml:space="preserve"> </w:t>
      </w:r>
      <w:r>
        <w:t>designate</w:t>
      </w:r>
      <w:r>
        <w:rPr>
          <w:spacing w:val="-3"/>
        </w:rPr>
        <w:t xml:space="preserve"> </w:t>
      </w:r>
      <w:r>
        <w:t>a</w:t>
      </w:r>
      <w:r>
        <w:rPr>
          <w:spacing w:val="-3"/>
        </w:rPr>
        <w:t xml:space="preserve"> </w:t>
      </w:r>
      <w:r>
        <w:t>representative</w:t>
      </w:r>
      <w:r>
        <w:rPr>
          <w:spacing w:val="-3"/>
        </w:rPr>
        <w:t xml:space="preserve"> </w:t>
      </w:r>
      <w:r>
        <w:t>that</w:t>
      </w:r>
      <w:r>
        <w:rPr>
          <w:spacing w:val="-3"/>
        </w:rPr>
        <w:t xml:space="preserve"> </w:t>
      </w:r>
      <w:r>
        <w:t>will</w:t>
      </w:r>
      <w:r>
        <w:rPr>
          <w:spacing w:val="-3"/>
        </w:rPr>
        <w:t xml:space="preserve"> </w:t>
      </w:r>
      <w:r>
        <w:t>be</w:t>
      </w:r>
      <w:r>
        <w:rPr>
          <w:spacing w:val="-3"/>
        </w:rPr>
        <w:t xml:space="preserve"> </w:t>
      </w:r>
      <w:r>
        <w:t>vetted,</w:t>
      </w:r>
      <w:r>
        <w:rPr>
          <w:spacing w:val="-3"/>
        </w:rPr>
        <w:t xml:space="preserve"> </w:t>
      </w:r>
      <w:r>
        <w:t>have</w:t>
      </w:r>
      <w:r>
        <w:rPr>
          <w:spacing w:val="-3"/>
        </w:rPr>
        <w:t xml:space="preserve"> </w:t>
      </w:r>
      <w:r w:rsidR="00722545">
        <w:t xml:space="preserve">a thumbprint captured, and be approved to access building access cards </w:t>
      </w:r>
      <w:r w:rsidR="00D11290">
        <w:t>and</w:t>
      </w:r>
      <w:r w:rsidR="00722545">
        <w:t xml:space="preserve"> key sets from the Capella Tower Key Watcher system</w:t>
      </w:r>
      <w:r>
        <w:t xml:space="preserve"> at the Skyway Security Desk.</w:t>
      </w:r>
      <w:r w:rsidR="00722545">
        <w:t xml:space="preserve"> </w:t>
      </w:r>
    </w:p>
    <w:p w14:paraId="0A2F9DD3" w14:textId="77777777" w:rsidR="00722545" w:rsidRDefault="00A2767B" w:rsidP="00722545">
      <w:pPr>
        <w:pStyle w:val="BodyText"/>
        <w:spacing w:before="240" w:line="259" w:lineRule="auto"/>
        <w:ind w:left="160" w:right="400"/>
        <w:jc w:val="both"/>
      </w:pPr>
      <w:r>
        <w:lastRenderedPageBreak/>
        <w:t xml:space="preserve">Loading Dock access, including deliveries, must be arranged in advance with </w:t>
      </w:r>
      <w:r w:rsidR="00722545">
        <w:t xml:space="preserve">the </w:t>
      </w:r>
      <w:r>
        <w:t xml:space="preserve">Owner’s Agent via an AAR. Loading Dock access not previously approved may be delayed or turned away. </w:t>
      </w:r>
      <w:r w:rsidR="00722545">
        <w:t>The Owner’s Agent must approve any parking in the loading dock</w:t>
      </w:r>
      <w:r>
        <w:t>.</w:t>
      </w:r>
      <w:r>
        <w:rPr>
          <w:spacing w:val="-3"/>
        </w:rPr>
        <w:t xml:space="preserve"> </w:t>
      </w:r>
      <w:r>
        <w:t>Materials</w:t>
      </w:r>
      <w:r>
        <w:rPr>
          <w:spacing w:val="-3"/>
        </w:rPr>
        <w:t xml:space="preserve"> </w:t>
      </w:r>
      <w:r>
        <w:t>may</w:t>
      </w:r>
      <w:r>
        <w:rPr>
          <w:spacing w:val="-3"/>
        </w:rPr>
        <w:t xml:space="preserve"> </w:t>
      </w:r>
      <w:r>
        <w:t>not</w:t>
      </w:r>
      <w:r>
        <w:rPr>
          <w:spacing w:val="-3"/>
        </w:rPr>
        <w:t xml:space="preserve"> </w:t>
      </w:r>
      <w:r>
        <w:t>be</w:t>
      </w:r>
      <w:r>
        <w:rPr>
          <w:spacing w:val="-3"/>
        </w:rPr>
        <w:t xml:space="preserve"> </w:t>
      </w:r>
      <w:r>
        <w:t>left</w:t>
      </w:r>
      <w:r>
        <w:rPr>
          <w:spacing w:val="-3"/>
        </w:rPr>
        <w:t xml:space="preserve"> </w:t>
      </w:r>
      <w:r>
        <w:t xml:space="preserve">on </w:t>
      </w:r>
      <w:r w:rsidR="00722545">
        <w:t xml:space="preserve">the </w:t>
      </w:r>
      <w:r>
        <w:t>Loading Dock without prior authorization for more than four (4) hours.</w:t>
      </w:r>
      <w:r w:rsidR="00722545">
        <w:t xml:space="preserve"> </w:t>
      </w:r>
    </w:p>
    <w:p w14:paraId="38EF1C62" w14:textId="5A2C32DC" w:rsidR="00722545" w:rsidRDefault="00A2767B" w:rsidP="00722545">
      <w:pPr>
        <w:pStyle w:val="BodyText"/>
        <w:spacing w:before="240" w:line="259" w:lineRule="auto"/>
        <w:ind w:left="160" w:right="400"/>
        <w:jc w:val="both"/>
      </w:pPr>
      <w:r>
        <w:t>All</w:t>
      </w:r>
      <w:r>
        <w:rPr>
          <w:spacing w:val="-2"/>
        </w:rPr>
        <w:t xml:space="preserve"> </w:t>
      </w:r>
      <w:r>
        <w:t>Building</w:t>
      </w:r>
      <w:r>
        <w:rPr>
          <w:spacing w:val="-2"/>
        </w:rPr>
        <w:t xml:space="preserve"> </w:t>
      </w:r>
      <w:r>
        <w:t>keys</w:t>
      </w:r>
      <w:r>
        <w:rPr>
          <w:spacing w:val="-2"/>
        </w:rPr>
        <w:t xml:space="preserve"> </w:t>
      </w:r>
      <w:r>
        <w:t>and</w:t>
      </w:r>
      <w:r>
        <w:rPr>
          <w:spacing w:val="-2"/>
        </w:rPr>
        <w:t xml:space="preserve"> </w:t>
      </w:r>
      <w:r>
        <w:t>access</w:t>
      </w:r>
      <w:r>
        <w:rPr>
          <w:spacing w:val="-2"/>
        </w:rPr>
        <w:t xml:space="preserve"> </w:t>
      </w:r>
      <w:r>
        <w:t>cards</w:t>
      </w:r>
      <w:r>
        <w:rPr>
          <w:spacing w:val="-2"/>
        </w:rPr>
        <w:t xml:space="preserve"> </w:t>
      </w:r>
      <w:r>
        <w:t>checked</w:t>
      </w:r>
      <w:r>
        <w:rPr>
          <w:spacing w:val="-2"/>
        </w:rPr>
        <w:t xml:space="preserve"> </w:t>
      </w:r>
      <w:r>
        <w:t>out</w:t>
      </w:r>
      <w:r>
        <w:rPr>
          <w:spacing w:val="-2"/>
        </w:rPr>
        <w:t xml:space="preserve"> </w:t>
      </w:r>
      <w:r>
        <w:t>by</w:t>
      </w:r>
      <w:r>
        <w:rPr>
          <w:spacing w:val="-2"/>
        </w:rPr>
        <w:t xml:space="preserve"> </w:t>
      </w:r>
      <w:r>
        <w:t>Vendor</w:t>
      </w:r>
      <w:r>
        <w:rPr>
          <w:spacing w:val="-2"/>
        </w:rPr>
        <w:t xml:space="preserve"> </w:t>
      </w:r>
      <w:r>
        <w:t>staff</w:t>
      </w:r>
      <w:r>
        <w:rPr>
          <w:spacing w:val="-2"/>
        </w:rPr>
        <w:t xml:space="preserve"> </w:t>
      </w:r>
      <w:r>
        <w:t>must</w:t>
      </w:r>
      <w:r>
        <w:rPr>
          <w:spacing w:val="-2"/>
        </w:rPr>
        <w:t xml:space="preserve"> </w:t>
      </w:r>
      <w:r>
        <w:t>be</w:t>
      </w:r>
      <w:r>
        <w:rPr>
          <w:spacing w:val="-2"/>
        </w:rPr>
        <w:t xml:space="preserve"> </w:t>
      </w:r>
      <w:r>
        <w:t>returned</w:t>
      </w:r>
      <w:r>
        <w:rPr>
          <w:spacing w:val="-2"/>
        </w:rPr>
        <w:t xml:space="preserve"> </w:t>
      </w:r>
      <w:r>
        <w:t>to</w:t>
      </w:r>
      <w:r>
        <w:rPr>
          <w:spacing w:val="-2"/>
        </w:rPr>
        <w:t xml:space="preserve"> </w:t>
      </w:r>
      <w:r>
        <w:t>Building security</w:t>
      </w:r>
      <w:r>
        <w:rPr>
          <w:spacing w:val="-3"/>
        </w:rPr>
        <w:t xml:space="preserve"> </w:t>
      </w:r>
      <w:r>
        <w:t>staff</w:t>
      </w:r>
      <w:r>
        <w:rPr>
          <w:spacing w:val="-3"/>
        </w:rPr>
        <w:t xml:space="preserve"> </w:t>
      </w:r>
      <w:r>
        <w:t>each</w:t>
      </w:r>
      <w:r>
        <w:rPr>
          <w:spacing w:val="-3"/>
        </w:rPr>
        <w:t xml:space="preserve"> </w:t>
      </w:r>
      <w:r>
        <w:t>day</w:t>
      </w:r>
      <w:r>
        <w:rPr>
          <w:spacing w:val="-3"/>
        </w:rPr>
        <w:t xml:space="preserve"> </w:t>
      </w:r>
      <w:r>
        <w:t>after</w:t>
      </w:r>
      <w:r>
        <w:rPr>
          <w:spacing w:val="-3"/>
        </w:rPr>
        <w:t xml:space="preserve"> </w:t>
      </w:r>
      <w:r>
        <w:t>work</w:t>
      </w:r>
      <w:r>
        <w:rPr>
          <w:spacing w:val="-3"/>
        </w:rPr>
        <w:t xml:space="preserve"> </w:t>
      </w:r>
      <w:r>
        <w:t>has</w:t>
      </w:r>
      <w:r>
        <w:rPr>
          <w:spacing w:val="-3"/>
        </w:rPr>
        <w:t xml:space="preserve"> </w:t>
      </w:r>
      <w:r w:rsidR="00722545">
        <w:rPr>
          <w:spacing w:val="-3"/>
        </w:rPr>
        <w:t xml:space="preserve">been </w:t>
      </w:r>
      <w:r>
        <w:t>completed</w:t>
      </w:r>
      <w:r>
        <w:rPr>
          <w:spacing w:val="-3"/>
        </w:rPr>
        <w:t xml:space="preserve"> </w:t>
      </w:r>
      <w:r>
        <w:t>and</w:t>
      </w:r>
      <w:r>
        <w:rPr>
          <w:spacing w:val="-3"/>
        </w:rPr>
        <w:t xml:space="preserve"> </w:t>
      </w:r>
      <w:r>
        <w:t>checked</w:t>
      </w:r>
      <w:r>
        <w:rPr>
          <w:spacing w:val="-3"/>
        </w:rPr>
        <w:t xml:space="preserve"> </w:t>
      </w:r>
      <w:r>
        <w:t>out</w:t>
      </w:r>
      <w:r>
        <w:rPr>
          <w:spacing w:val="-3"/>
        </w:rPr>
        <w:t xml:space="preserve"> </w:t>
      </w:r>
      <w:r>
        <w:t>again</w:t>
      </w:r>
      <w:r>
        <w:rPr>
          <w:spacing w:val="-3"/>
        </w:rPr>
        <w:t xml:space="preserve"> </w:t>
      </w:r>
      <w:r>
        <w:t>the</w:t>
      </w:r>
      <w:r>
        <w:rPr>
          <w:spacing w:val="-3"/>
        </w:rPr>
        <w:t xml:space="preserve"> </w:t>
      </w:r>
      <w:r w:rsidR="00D11290">
        <w:t>subsequent</w:t>
      </w:r>
      <w:r>
        <w:rPr>
          <w:spacing w:val="-3"/>
        </w:rPr>
        <w:t xml:space="preserve"> </w:t>
      </w:r>
      <w:r>
        <w:t>day</w:t>
      </w:r>
      <w:r>
        <w:rPr>
          <w:spacing w:val="-3"/>
        </w:rPr>
        <w:t xml:space="preserve"> </w:t>
      </w:r>
      <w:r>
        <w:t>work</w:t>
      </w:r>
      <w:r>
        <w:rPr>
          <w:spacing w:val="-3"/>
        </w:rPr>
        <w:t xml:space="preserve"> </w:t>
      </w:r>
      <w:r>
        <w:t xml:space="preserve">is </w:t>
      </w:r>
      <w:r>
        <w:rPr>
          <w:spacing w:val="-2"/>
        </w:rPr>
        <w:t>performed.</w:t>
      </w:r>
    </w:p>
    <w:p w14:paraId="2D7CB72D" w14:textId="0FCFBD80" w:rsidR="00722545" w:rsidRDefault="00A2767B" w:rsidP="00722545">
      <w:pPr>
        <w:pStyle w:val="BodyText"/>
        <w:spacing w:before="240" w:line="259" w:lineRule="auto"/>
        <w:ind w:left="160" w:right="400"/>
        <w:jc w:val="both"/>
      </w:pPr>
      <w:r>
        <w:rPr>
          <w:b/>
        </w:rPr>
        <w:t>CONDITION OF PREMISES</w:t>
      </w:r>
      <w:r>
        <w:t xml:space="preserve">: All work shall be done </w:t>
      </w:r>
      <w:r w:rsidR="00722545">
        <w:t>neatly and orderly</w:t>
      </w:r>
      <w:r>
        <w:t>.</w:t>
      </w:r>
      <w:r>
        <w:rPr>
          <w:spacing w:val="40"/>
        </w:rPr>
        <w:t xml:space="preserve"> </w:t>
      </w:r>
      <w:r w:rsidR="00722545">
        <w:t>The vendor</w:t>
      </w:r>
      <w:r>
        <w:t xml:space="preserve"> shall</w:t>
      </w:r>
      <w:r>
        <w:rPr>
          <w:spacing w:val="-3"/>
        </w:rPr>
        <w:t xml:space="preserve"> </w:t>
      </w:r>
      <w:r>
        <w:t>be</w:t>
      </w:r>
      <w:r>
        <w:rPr>
          <w:spacing w:val="-3"/>
        </w:rPr>
        <w:t xml:space="preserve"> </w:t>
      </w:r>
      <w:r>
        <w:t>responsible</w:t>
      </w:r>
      <w:r>
        <w:rPr>
          <w:spacing w:val="-3"/>
        </w:rPr>
        <w:t xml:space="preserve"> </w:t>
      </w:r>
      <w:r>
        <w:t>for</w:t>
      </w:r>
      <w:r>
        <w:rPr>
          <w:spacing w:val="-3"/>
        </w:rPr>
        <w:t xml:space="preserve"> </w:t>
      </w:r>
      <w:r>
        <w:t>replacing</w:t>
      </w:r>
      <w:r>
        <w:rPr>
          <w:spacing w:val="-3"/>
        </w:rPr>
        <w:t xml:space="preserve"> </w:t>
      </w:r>
      <w:r>
        <w:t>disturbed</w:t>
      </w:r>
      <w:r>
        <w:rPr>
          <w:spacing w:val="-3"/>
        </w:rPr>
        <w:t xml:space="preserve"> </w:t>
      </w:r>
      <w:r>
        <w:t>materials</w:t>
      </w:r>
      <w:r>
        <w:rPr>
          <w:spacing w:val="-3"/>
        </w:rPr>
        <w:t xml:space="preserve"> </w:t>
      </w:r>
      <w:r>
        <w:t>to</w:t>
      </w:r>
      <w:r>
        <w:rPr>
          <w:spacing w:val="-3"/>
        </w:rPr>
        <w:t xml:space="preserve"> </w:t>
      </w:r>
      <w:r>
        <w:t>their</w:t>
      </w:r>
      <w:r>
        <w:rPr>
          <w:spacing w:val="-3"/>
        </w:rPr>
        <w:t xml:space="preserve"> </w:t>
      </w:r>
      <w:r>
        <w:t>original</w:t>
      </w:r>
      <w:r>
        <w:rPr>
          <w:spacing w:val="-3"/>
        </w:rPr>
        <w:t xml:space="preserve"> </w:t>
      </w:r>
      <w:r>
        <w:t>condition.</w:t>
      </w:r>
      <w:r>
        <w:rPr>
          <w:spacing w:val="40"/>
        </w:rPr>
        <w:t xml:space="preserve"> </w:t>
      </w:r>
      <w:r>
        <w:t>The</w:t>
      </w:r>
      <w:r>
        <w:rPr>
          <w:spacing w:val="-3"/>
        </w:rPr>
        <w:t xml:space="preserve"> </w:t>
      </w:r>
      <w:r>
        <w:t>work shall</w:t>
      </w:r>
      <w:r>
        <w:rPr>
          <w:spacing w:val="-3"/>
        </w:rPr>
        <w:t xml:space="preserve"> </w:t>
      </w:r>
      <w:r>
        <w:t>only</w:t>
      </w:r>
      <w:r>
        <w:rPr>
          <w:spacing w:val="-3"/>
        </w:rPr>
        <w:t xml:space="preserve"> </w:t>
      </w:r>
      <w:r>
        <w:t>be</w:t>
      </w:r>
      <w:r>
        <w:rPr>
          <w:spacing w:val="-3"/>
        </w:rPr>
        <w:t xml:space="preserve"> </w:t>
      </w:r>
      <w:r>
        <w:t>done</w:t>
      </w:r>
      <w:r>
        <w:rPr>
          <w:spacing w:val="-3"/>
        </w:rPr>
        <w:t xml:space="preserve"> </w:t>
      </w:r>
      <w:r>
        <w:t>by</w:t>
      </w:r>
      <w:r>
        <w:rPr>
          <w:spacing w:val="-3"/>
        </w:rPr>
        <w:t xml:space="preserve"> </w:t>
      </w:r>
      <w:r w:rsidR="00722545">
        <w:rPr>
          <w:spacing w:val="-3"/>
        </w:rPr>
        <w:t xml:space="preserve">a </w:t>
      </w:r>
      <w:r>
        <w:t>tradesperson</w:t>
      </w:r>
      <w:r>
        <w:rPr>
          <w:spacing w:val="-3"/>
        </w:rPr>
        <w:t xml:space="preserve"> </w:t>
      </w:r>
      <w:r>
        <w:t>experienced</w:t>
      </w:r>
      <w:r>
        <w:rPr>
          <w:spacing w:val="-3"/>
        </w:rPr>
        <w:t xml:space="preserve"> </w:t>
      </w:r>
      <w:r>
        <w:t>and</w:t>
      </w:r>
      <w:r>
        <w:rPr>
          <w:spacing w:val="-3"/>
        </w:rPr>
        <w:t xml:space="preserve"> </w:t>
      </w:r>
      <w:r>
        <w:t>skilled</w:t>
      </w:r>
      <w:r>
        <w:rPr>
          <w:spacing w:val="-3"/>
        </w:rPr>
        <w:t xml:space="preserve"> </w:t>
      </w:r>
      <w:r w:rsidR="00722545">
        <w:t>in</w:t>
      </w:r>
      <w:r>
        <w:rPr>
          <w:spacing w:val="-3"/>
        </w:rPr>
        <w:t xml:space="preserve"> </w:t>
      </w:r>
      <w:r>
        <w:t>the</w:t>
      </w:r>
      <w:r>
        <w:rPr>
          <w:spacing w:val="-3"/>
        </w:rPr>
        <w:t xml:space="preserve"> </w:t>
      </w:r>
      <w:r>
        <w:t>work</w:t>
      </w:r>
      <w:r>
        <w:rPr>
          <w:spacing w:val="-3"/>
        </w:rPr>
        <w:t xml:space="preserve"> </w:t>
      </w:r>
      <w:r>
        <w:t>involved.</w:t>
      </w:r>
      <w:r>
        <w:rPr>
          <w:spacing w:val="-3"/>
        </w:rPr>
        <w:t xml:space="preserve"> </w:t>
      </w:r>
      <w:r w:rsidR="00722545">
        <w:t>Vendors</w:t>
      </w:r>
      <w:r>
        <w:rPr>
          <w:spacing w:val="-3"/>
        </w:rPr>
        <w:t xml:space="preserve"> </w:t>
      </w:r>
      <w:r>
        <w:t>shall protect all existing areas from damage, dust, and debris.</w:t>
      </w:r>
      <w:r>
        <w:rPr>
          <w:spacing w:val="40"/>
        </w:rPr>
        <w:t xml:space="preserve"> </w:t>
      </w:r>
      <w:r w:rsidR="00722545">
        <w:t xml:space="preserve">The Vendor is responsible for protecting and maintaining all existing base building work and finishes, which may or may not be included in the </w:t>
      </w:r>
      <w:r>
        <w:t>Vendor’s scope of work.</w:t>
      </w:r>
      <w:r w:rsidR="00722545">
        <w:t xml:space="preserve"> </w:t>
      </w:r>
    </w:p>
    <w:p w14:paraId="66A243EB" w14:textId="396F7CCE" w:rsidR="00722545" w:rsidRDefault="00A2767B" w:rsidP="00722545">
      <w:pPr>
        <w:pStyle w:val="BodyText"/>
        <w:spacing w:before="240" w:line="259" w:lineRule="auto"/>
        <w:ind w:left="160" w:right="400"/>
        <w:jc w:val="both"/>
      </w:pPr>
      <w:r>
        <w:t>Any</w:t>
      </w:r>
      <w:r>
        <w:rPr>
          <w:spacing w:val="-3"/>
        </w:rPr>
        <w:t xml:space="preserve"> </w:t>
      </w:r>
      <w:r>
        <w:t>damage</w:t>
      </w:r>
      <w:r>
        <w:rPr>
          <w:spacing w:val="-3"/>
        </w:rPr>
        <w:t xml:space="preserve"> </w:t>
      </w:r>
      <w:r>
        <w:t>incurred</w:t>
      </w:r>
      <w:r>
        <w:rPr>
          <w:spacing w:val="-3"/>
        </w:rPr>
        <w:t xml:space="preserve"> </w:t>
      </w:r>
      <w:r>
        <w:t>to</w:t>
      </w:r>
      <w:r>
        <w:rPr>
          <w:spacing w:val="-3"/>
        </w:rPr>
        <w:t xml:space="preserve"> </w:t>
      </w:r>
      <w:r w:rsidR="00722545">
        <w:t>the Premises</w:t>
      </w:r>
      <w:r>
        <w:rPr>
          <w:spacing w:val="-3"/>
        </w:rPr>
        <w:t xml:space="preserve"> </w:t>
      </w:r>
      <w:r>
        <w:t>or</w:t>
      </w:r>
      <w:r>
        <w:rPr>
          <w:spacing w:val="-3"/>
        </w:rPr>
        <w:t xml:space="preserve"> </w:t>
      </w:r>
      <w:r>
        <w:t>Premises’</w:t>
      </w:r>
      <w:r>
        <w:rPr>
          <w:spacing w:val="-3"/>
        </w:rPr>
        <w:t xml:space="preserve"> </w:t>
      </w:r>
      <w:r>
        <w:t>property</w:t>
      </w:r>
      <w:r>
        <w:rPr>
          <w:spacing w:val="-3"/>
        </w:rPr>
        <w:t xml:space="preserve"> </w:t>
      </w:r>
      <w:r>
        <w:t>during</w:t>
      </w:r>
      <w:r>
        <w:rPr>
          <w:spacing w:val="-3"/>
        </w:rPr>
        <w:t xml:space="preserve"> </w:t>
      </w:r>
      <w:r>
        <w:t>work</w:t>
      </w:r>
      <w:r>
        <w:rPr>
          <w:spacing w:val="-3"/>
        </w:rPr>
        <w:t xml:space="preserve"> </w:t>
      </w:r>
      <w:r>
        <w:t>will</w:t>
      </w:r>
      <w:r>
        <w:rPr>
          <w:spacing w:val="-3"/>
        </w:rPr>
        <w:t xml:space="preserve"> </w:t>
      </w:r>
      <w:r>
        <w:t xml:space="preserve">be immediately reported to </w:t>
      </w:r>
      <w:r w:rsidR="008705A8">
        <w:t xml:space="preserve">the </w:t>
      </w:r>
      <w:r>
        <w:t>Owner’s Agent.</w:t>
      </w:r>
    </w:p>
    <w:p w14:paraId="530A8975" w14:textId="77777777" w:rsidR="00722545" w:rsidRDefault="00A2767B" w:rsidP="00722545">
      <w:pPr>
        <w:pStyle w:val="BodyText"/>
        <w:spacing w:before="240" w:line="259" w:lineRule="auto"/>
        <w:ind w:left="160" w:right="400"/>
        <w:jc w:val="both"/>
      </w:pPr>
      <w:r w:rsidRPr="00722545">
        <w:rPr>
          <w:rFonts w:cs="Segoe UI"/>
          <w:b/>
          <w:szCs w:val="20"/>
        </w:rPr>
        <w:t>CYBERSECURITY</w:t>
      </w:r>
      <w:r w:rsidRPr="00722545">
        <w:rPr>
          <w:rFonts w:cs="Segoe UI"/>
          <w:szCs w:val="20"/>
        </w:rPr>
        <w:t>:</w:t>
      </w:r>
      <w:r w:rsidRPr="00722545">
        <w:rPr>
          <w:rFonts w:cs="Segoe UI"/>
          <w:spacing w:val="-1"/>
          <w:szCs w:val="20"/>
        </w:rPr>
        <w:t xml:space="preserve"> </w:t>
      </w:r>
      <w:hyperlink r:id="rId11">
        <w:r w:rsidRPr="00722545">
          <w:rPr>
            <w:rFonts w:cs="Segoe UI"/>
            <w:color w:val="0066CC"/>
            <w:szCs w:val="20"/>
            <w:u w:val="single" w:color="0066CC"/>
          </w:rPr>
          <w:t xml:space="preserve">Vendor Cybersecurity Network </w:t>
        </w:r>
        <w:r w:rsidRPr="00722545">
          <w:rPr>
            <w:rFonts w:cs="Segoe UI"/>
            <w:color w:val="0066CC"/>
            <w:spacing w:val="-2"/>
            <w:szCs w:val="20"/>
            <w:u w:val="single" w:color="0066CC"/>
          </w:rPr>
          <w:t>Rules</w:t>
        </w:r>
      </w:hyperlink>
    </w:p>
    <w:p w14:paraId="16DD8AD7" w14:textId="77777777" w:rsidR="00722545" w:rsidRDefault="00A2767B" w:rsidP="00722545">
      <w:pPr>
        <w:pStyle w:val="BodyText"/>
        <w:spacing w:before="240" w:line="259" w:lineRule="auto"/>
        <w:ind w:left="160" w:right="400"/>
        <w:jc w:val="both"/>
      </w:pPr>
      <w:r>
        <w:rPr>
          <w:b/>
        </w:rPr>
        <w:t>DISORDERLY CONDUCT</w:t>
      </w:r>
      <w:r>
        <w:t xml:space="preserve">: </w:t>
      </w:r>
      <w:r w:rsidR="00722545">
        <w:t>The owner’s Agent reserves the right to exclude or expel from the building any person who, in the judgment of the Owner’s Agent, is impaired or under the influence of liquor or drugs</w:t>
      </w:r>
      <w:r>
        <w:t xml:space="preserve"> or who shall in any manner act in violation of any of the Rules and </w:t>
      </w:r>
      <w:r>
        <w:rPr>
          <w:spacing w:val="-2"/>
        </w:rPr>
        <w:t>Regulations.</w:t>
      </w:r>
    </w:p>
    <w:p w14:paraId="1DAD2234" w14:textId="740C791E" w:rsidR="00722545" w:rsidRDefault="00A2767B" w:rsidP="00722545">
      <w:pPr>
        <w:pStyle w:val="BodyText"/>
        <w:spacing w:before="240" w:line="259" w:lineRule="auto"/>
        <w:ind w:left="160" w:right="400"/>
        <w:jc w:val="both"/>
      </w:pPr>
      <w:r>
        <w:rPr>
          <w:b/>
        </w:rPr>
        <w:t>DOORS,</w:t>
      </w:r>
      <w:r>
        <w:rPr>
          <w:b/>
          <w:spacing w:val="-3"/>
        </w:rPr>
        <w:t xml:space="preserve"> </w:t>
      </w:r>
      <w:r>
        <w:rPr>
          <w:b/>
        </w:rPr>
        <w:t>KEYS</w:t>
      </w:r>
      <w:r w:rsidR="00722545">
        <w:rPr>
          <w:b/>
        </w:rPr>
        <w:t>,</w:t>
      </w:r>
      <w:r>
        <w:rPr>
          <w:b/>
          <w:spacing w:val="-3"/>
        </w:rPr>
        <w:t xml:space="preserve"> </w:t>
      </w:r>
      <w:r>
        <w:rPr>
          <w:b/>
        </w:rPr>
        <w:t>AND</w:t>
      </w:r>
      <w:r>
        <w:rPr>
          <w:b/>
          <w:spacing w:val="-3"/>
        </w:rPr>
        <w:t xml:space="preserve"> </w:t>
      </w:r>
      <w:r>
        <w:rPr>
          <w:b/>
        </w:rPr>
        <w:t>LOCKS</w:t>
      </w:r>
      <w:r>
        <w:t>:</w:t>
      </w:r>
      <w:r>
        <w:rPr>
          <w:spacing w:val="-3"/>
        </w:rPr>
        <w:t xml:space="preserve"> </w:t>
      </w:r>
      <w:r w:rsidR="00D11290">
        <w:t>The vendor shall not install locks or bolts (or alter any locks or bolts already in place) on any interior or exterior door in the Premises or Building without the Owner’s Agent's prior consent. The owner’s</w:t>
      </w:r>
      <w:r>
        <w:t xml:space="preserve"> Agent shall </w:t>
      </w:r>
      <w:r w:rsidR="00722545">
        <w:t>always have the right</w:t>
      </w:r>
      <w:r>
        <w:t xml:space="preserve"> to retain and use keys or other access codes or devices to all locks within and into the Premises.</w:t>
      </w:r>
    </w:p>
    <w:p w14:paraId="6BF07384" w14:textId="11F32073" w:rsidR="00722545" w:rsidRDefault="00A2767B" w:rsidP="00722545">
      <w:pPr>
        <w:pStyle w:val="BodyText"/>
        <w:spacing w:before="240" w:line="259" w:lineRule="auto"/>
        <w:ind w:left="160" w:right="400"/>
        <w:jc w:val="both"/>
      </w:pPr>
      <w:r>
        <w:rPr>
          <w:b/>
        </w:rPr>
        <w:t>ELEVATOR</w:t>
      </w:r>
      <w:r>
        <w:t xml:space="preserve">: </w:t>
      </w:r>
      <w:r w:rsidR="00722545">
        <w:t xml:space="preserve">The vendor shall make prior arrangements with the Owner’s Agent </w:t>
      </w:r>
      <w:r w:rsidR="00D11290">
        <w:t>to use</w:t>
      </w:r>
      <w:r>
        <w:t xml:space="preserve"> the freight elevator.</w:t>
      </w:r>
      <w:r>
        <w:rPr>
          <w:spacing w:val="40"/>
        </w:rPr>
        <w:t xml:space="preserve"> </w:t>
      </w:r>
      <w:r>
        <w:t xml:space="preserve">Deliveries shall occur during hours approved by </w:t>
      </w:r>
      <w:r w:rsidR="00722545">
        <w:t xml:space="preserve">the </w:t>
      </w:r>
      <w:r>
        <w:t xml:space="preserve">Owner’s Agent and </w:t>
      </w:r>
      <w:r w:rsidR="00722545">
        <w:t>by</w:t>
      </w:r>
      <w:r>
        <w:t xml:space="preserve"> the scheduling procedures for the freight elevator. Owner’s Agent reserves the right to inspect and, where deemed appropriate by Owner’s Agent, to open freight coming into the </w:t>
      </w:r>
      <w:r w:rsidR="00722545">
        <w:t>building</w:t>
      </w:r>
      <w:r>
        <w:t xml:space="preserve"> and to exclude from entering the </w:t>
      </w:r>
      <w:r w:rsidR="00722545">
        <w:t>building</w:t>
      </w:r>
      <w:r>
        <w:t xml:space="preserve"> any freight that </w:t>
      </w:r>
      <w:r w:rsidR="00722545">
        <w:t>violates</w:t>
      </w:r>
      <w:r>
        <w:t xml:space="preserve"> any of these Rules</w:t>
      </w:r>
      <w:r>
        <w:rPr>
          <w:spacing w:val="-3"/>
        </w:rPr>
        <w:t xml:space="preserve"> </w:t>
      </w:r>
      <w:r>
        <w:t>and</w:t>
      </w:r>
      <w:r>
        <w:rPr>
          <w:spacing w:val="-3"/>
        </w:rPr>
        <w:t xml:space="preserve"> </w:t>
      </w:r>
      <w:r>
        <w:t>Regulations</w:t>
      </w:r>
      <w:r>
        <w:rPr>
          <w:spacing w:val="-3"/>
        </w:rPr>
        <w:t xml:space="preserve"> </w:t>
      </w:r>
      <w:r>
        <w:t>and</w:t>
      </w:r>
      <w:r>
        <w:rPr>
          <w:spacing w:val="-3"/>
        </w:rPr>
        <w:t xml:space="preserve"> </w:t>
      </w:r>
      <w:r>
        <w:t>any</w:t>
      </w:r>
      <w:r>
        <w:rPr>
          <w:spacing w:val="-3"/>
        </w:rPr>
        <w:t xml:space="preserve"> </w:t>
      </w:r>
      <w:r>
        <w:t>freight</w:t>
      </w:r>
      <w:r>
        <w:rPr>
          <w:spacing w:val="-3"/>
        </w:rPr>
        <w:t xml:space="preserve"> </w:t>
      </w:r>
      <w:r>
        <w:t>for</w:t>
      </w:r>
      <w:r>
        <w:rPr>
          <w:spacing w:val="-3"/>
        </w:rPr>
        <w:t xml:space="preserve"> </w:t>
      </w:r>
      <w:r>
        <w:t>which</w:t>
      </w:r>
      <w:r>
        <w:rPr>
          <w:spacing w:val="-3"/>
        </w:rPr>
        <w:t xml:space="preserve"> </w:t>
      </w:r>
      <w:r>
        <w:t>such</w:t>
      </w:r>
      <w:r>
        <w:rPr>
          <w:spacing w:val="-3"/>
        </w:rPr>
        <w:t xml:space="preserve"> </w:t>
      </w:r>
      <w:r>
        <w:t>inspection</w:t>
      </w:r>
      <w:r>
        <w:rPr>
          <w:spacing w:val="-3"/>
        </w:rPr>
        <w:t xml:space="preserve"> </w:t>
      </w:r>
      <w:r>
        <w:t>is</w:t>
      </w:r>
      <w:r>
        <w:rPr>
          <w:spacing w:val="-3"/>
        </w:rPr>
        <w:t xml:space="preserve"> </w:t>
      </w:r>
      <w:r>
        <w:t>not</w:t>
      </w:r>
      <w:r>
        <w:rPr>
          <w:spacing w:val="-3"/>
        </w:rPr>
        <w:t xml:space="preserve"> </w:t>
      </w:r>
      <w:r>
        <w:t>permitted.</w:t>
      </w:r>
      <w:r>
        <w:rPr>
          <w:spacing w:val="40"/>
        </w:rPr>
        <w:t xml:space="preserve"> </w:t>
      </w:r>
      <w:r w:rsidR="00722545">
        <w:t>The vendor</w:t>
      </w:r>
      <w:r>
        <w:rPr>
          <w:spacing w:val="-3"/>
        </w:rPr>
        <w:t xml:space="preserve"> </w:t>
      </w:r>
      <w:r>
        <w:t>shall not cause the freight elevator to be loaded beyond rated capacities.</w:t>
      </w:r>
    </w:p>
    <w:p w14:paraId="1BCD7E8D" w14:textId="78C7AB30" w:rsidR="00722545" w:rsidRDefault="00A2767B" w:rsidP="00722545">
      <w:pPr>
        <w:pStyle w:val="BodyText"/>
        <w:spacing w:before="240" w:line="259" w:lineRule="auto"/>
        <w:ind w:left="160" w:right="400"/>
        <w:jc w:val="both"/>
      </w:pPr>
      <w:r>
        <w:t xml:space="preserve">The passenger elevator cars are designed solely to move people between </w:t>
      </w:r>
      <w:r w:rsidR="00722545">
        <w:t>building floors</w:t>
      </w:r>
      <w:r>
        <w:t xml:space="preserve">. </w:t>
      </w:r>
      <w:r w:rsidR="00722545">
        <w:t xml:space="preserve">They are not intended for freight or vendors unless </w:t>
      </w:r>
      <w:r w:rsidR="00D11290">
        <w:t>explicitly coordinated</w:t>
      </w:r>
      <w:r w:rsidR="00722545">
        <w:t xml:space="preserve"> with the Owner’s Agent for such use, in which case</w:t>
      </w:r>
      <w:r w:rsidR="008705A8">
        <w:t>,</w:t>
      </w:r>
      <w:r>
        <w:rPr>
          <w:spacing w:val="-4"/>
        </w:rPr>
        <w:t xml:space="preserve"> </w:t>
      </w:r>
      <w:r>
        <w:t>special</w:t>
      </w:r>
      <w:r>
        <w:rPr>
          <w:spacing w:val="-4"/>
        </w:rPr>
        <w:t xml:space="preserve"> </w:t>
      </w:r>
      <w:r>
        <w:t>requirements/protection may be required.</w:t>
      </w:r>
    </w:p>
    <w:p w14:paraId="74D76DF4" w14:textId="1B899B46" w:rsidR="00722545" w:rsidRDefault="00A2767B" w:rsidP="00722545">
      <w:pPr>
        <w:pStyle w:val="BodyText"/>
        <w:spacing w:before="240" w:line="259" w:lineRule="auto"/>
        <w:ind w:left="160" w:right="400"/>
        <w:jc w:val="both"/>
      </w:pPr>
      <w:r>
        <w:t xml:space="preserve">Damage to any elevator caused by vandalism or negligence by </w:t>
      </w:r>
      <w:r w:rsidR="00722545">
        <w:t xml:space="preserve">the vendor shall be repaired at the </w:t>
      </w:r>
      <w:r>
        <w:t xml:space="preserve">Vendor’s </w:t>
      </w:r>
      <w:r w:rsidR="00D11290">
        <w:t>and</w:t>
      </w:r>
      <w:r>
        <w:t xml:space="preserve"> Tenant’s cost. If operators are required for elevators </w:t>
      </w:r>
      <w:r w:rsidR="00D11290">
        <w:t>and</w:t>
      </w:r>
      <w:r>
        <w:t xml:space="preserve"> on premium time,</w:t>
      </w:r>
      <w:r>
        <w:rPr>
          <w:spacing w:val="-3"/>
        </w:rPr>
        <w:t xml:space="preserve"> </w:t>
      </w:r>
      <w:r>
        <w:t>the</w:t>
      </w:r>
      <w:r>
        <w:rPr>
          <w:spacing w:val="-3"/>
        </w:rPr>
        <w:t xml:space="preserve"> </w:t>
      </w:r>
      <w:r w:rsidR="00D11290">
        <w:t>fee</w:t>
      </w:r>
      <w:r>
        <w:rPr>
          <w:spacing w:val="-3"/>
        </w:rPr>
        <w:t xml:space="preserve"> </w:t>
      </w:r>
      <w:r>
        <w:t>shall</w:t>
      </w:r>
      <w:r>
        <w:rPr>
          <w:spacing w:val="-3"/>
        </w:rPr>
        <w:t xml:space="preserve"> </w:t>
      </w:r>
      <w:r>
        <w:t>be</w:t>
      </w:r>
      <w:r>
        <w:rPr>
          <w:spacing w:val="-3"/>
        </w:rPr>
        <w:t xml:space="preserve"> </w:t>
      </w:r>
      <w:r>
        <w:t>charged</w:t>
      </w:r>
      <w:r>
        <w:rPr>
          <w:spacing w:val="-3"/>
        </w:rPr>
        <w:t xml:space="preserve"> </w:t>
      </w:r>
      <w:r>
        <w:t>to</w:t>
      </w:r>
      <w:r>
        <w:rPr>
          <w:spacing w:val="-3"/>
        </w:rPr>
        <w:t xml:space="preserve"> </w:t>
      </w:r>
      <w:r w:rsidR="00722545">
        <w:t xml:space="preserve">the Vendor or Tenant at the </w:t>
      </w:r>
      <w:r>
        <w:t>Owner’s</w:t>
      </w:r>
      <w:r>
        <w:rPr>
          <w:spacing w:val="-3"/>
        </w:rPr>
        <w:t xml:space="preserve"> </w:t>
      </w:r>
      <w:r>
        <w:t>Agent’s</w:t>
      </w:r>
      <w:r>
        <w:rPr>
          <w:spacing w:val="-3"/>
        </w:rPr>
        <w:t xml:space="preserve"> </w:t>
      </w:r>
      <w:r>
        <w:t>prevailing</w:t>
      </w:r>
      <w:r>
        <w:rPr>
          <w:spacing w:val="-3"/>
        </w:rPr>
        <w:t xml:space="preserve"> </w:t>
      </w:r>
      <w:r>
        <w:t>labor</w:t>
      </w:r>
      <w:r>
        <w:rPr>
          <w:spacing w:val="-3"/>
        </w:rPr>
        <w:t xml:space="preserve"> </w:t>
      </w:r>
      <w:r>
        <w:t>and material rate.</w:t>
      </w:r>
      <w:r w:rsidR="00722545">
        <w:t xml:space="preserve"> </w:t>
      </w:r>
    </w:p>
    <w:p w14:paraId="6F694FC0" w14:textId="12AC4D04" w:rsidR="00722545" w:rsidRDefault="00722545" w:rsidP="00722545">
      <w:pPr>
        <w:pStyle w:val="BodyText"/>
        <w:spacing w:before="240" w:line="259" w:lineRule="auto"/>
        <w:ind w:left="160" w:right="400"/>
        <w:jc w:val="both"/>
      </w:pPr>
      <w:r>
        <w:t xml:space="preserve">The owner’s Agent may require the Vendor or Tenant </w:t>
      </w:r>
      <w:r w:rsidR="00D11290">
        <w:t>to contract directly with an elevator maintenance Vendor for elevator-related work</w:t>
      </w:r>
      <w:r>
        <w:t>. The vendor or Tenant should arrange this</w:t>
      </w:r>
      <w:r w:rsidR="00A2767B">
        <w:t xml:space="preserve"> at least 72 hours in advance.</w:t>
      </w:r>
      <w:r>
        <w:t xml:space="preserve"> </w:t>
      </w:r>
    </w:p>
    <w:p w14:paraId="2AC3CFD3" w14:textId="61445318" w:rsidR="00722545" w:rsidRDefault="00A2767B" w:rsidP="00722545">
      <w:pPr>
        <w:pStyle w:val="BodyText"/>
        <w:spacing w:before="240" w:line="259" w:lineRule="auto"/>
        <w:ind w:left="160" w:right="400"/>
        <w:jc w:val="both"/>
      </w:pPr>
      <w:r>
        <w:rPr>
          <w:b/>
        </w:rPr>
        <w:t>HAZARDOUS MATERIALS</w:t>
      </w:r>
      <w:r>
        <w:t xml:space="preserve">: If Hazardous Materials are present, the related work shall be performed </w:t>
      </w:r>
      <w:r w:rsidR="00722545">
        <w:t>by</w:t>
      </w:r>
      <w:r>
        <w:t xml:space="preserve"> recommendations of the National Institute of Occupational/Safety and Health (NIOSH), the requirements of the Occupational Safety and Health Administration (OSHA) asbestos standard, and </w:t>
      </w:r>
      <w:r w:rsidR="00722545">
        <w:t xml:space="preserve">the </w:t>
      </w:r>
      <w:r>
        <w:t xml:space="preserve">Landlord’s Hazardous Materials </w:t>
      </w:r>
      <w:r>
        <w:lastRenderedPageBreak/>
        <w:t>Operations</w:t>
      </w:r>
      <w:r>
        <w:rPr>
          <w:spacing w:val="-4"/>
        </w:rPr>
        <w:t xml:space="preserve"> </w:t>
      </w:r>
      <w:r>
        <w:t>and</w:t>
      </w:r>
      <w:r>
        <w:rPr>
          <w:spacing w:val="-4"/>
        </w:rPr>
        <w:t xml:space="preserve"> </w:t>
      </w:r>
      <w:r>
        <w:t>Maintenance</w:t>
      </w:r>
      <w:r>
        <w:rPr>
          <w:spacing w:val="-4"/>
        </w:rPr>
        <w:t xml:space="preserve"> </w:t>
      </w:r>
      <w:r>
        <w:t>Manual.</w:t>
      </w:r>
      <w:r>
        <w:rPr>
          <w:spacing w:val="-4"/>
        </w:rPr>
        <w:t xml:space="preserve"> </w:t>
      </w:r>
      <w:r>
        <w:t>Unless</w:t>
      </w:r>
      <w:r>
        <w:rPr>
          <w:spacing w:val="-4"/>
        </w:rPr>
        <w:t xml:space="preserve"> </w:t>
      </w:r>
      <w:r>
        <w:t>approved</w:t>
      </w:r>
      <w:r>
        <w:rPr>
          <w:spacing w:val="-4"/>
        </w:rPr>
        <w:t xml:space="preserve"> </w:t>
      </w:r>
      <w:r>
        <w:t>by</w:t>
      </w:r>
      <w:r>
        <w:rPr>
          <w:spacing w:val="-4"/>
        </w:rPr>
        <w:t xml:space="preserve"> </w:t>
      </w:r>
      <w:r w:rsidR="00722545">
        <w:t xml:space="preserve">the Landlord in writing, all asbestos-related work shall be done before or after the building’s </w:t>
      </w:r>
      <w:r w:rsidR="00D11290">
        <w:t>regular</w:t>
      </w:r>
      <w:r w:rsidR="00722545">
        <w:t xml:space="preserve"> business hours, achieving clean air </w:t>
      </w:r>
      <w:r w:rsidR="00D11290">
        <w:t>before</w:t>
      </w:r>
      <w:r w:rsidR="00722545">
        <w:t xml:space="preserve"> </w:t>
      </w:r>
      <w:r w:rsidR="00D11290">
        <w:t>commencing</w:t>
      </w:r>
      <w:r>
        <w:t xml:space="preserve"> the </w:t>
      </w:r>
      <w:r w:rsidR="00722545">
        <w:t>building’s</w:t>
      </w:r>
      <w:r>
        <w:t xml:space="preserve"> </w:t>
      </w:r>
      <w:r w:rsidR="00D11290">
        <w:t>regular</w:t>
      </w:r>
      <w:r>
        <w:t xml:space="preserve"> business hours.</w:t>
      </w:r>
      <w:r w:rsidR="00722545">
        <w:t xml:space="preserve"> </w:t>
      </w:r>
    </w:p>
    <w:p w14:paraId="734E9E61" w14:textId="77777777" w:rsidR="00722545" w:rsidRDefault="00A2767B" w:rsidP="00722545">
      <w:pPr>
        <w:pStyle w:val="BodyText"/>
        <w:spacing w:before="240" w:line="259" w:lineRule="auto"/>
        <w:ind w:left="160" w:right="400"/>
        <w:jc w:val="both"/>
      </w:pPr>
      <w:r>
        <w:t xml:space="preserve">If requested by </w:t>
      </w:r>
      <w:r w:rsidR="00722545">
        <w:t xml:space="preserve">the Owner’s Agent, the Vendor shall provide and retain on the job site Safety Data Sheets (SDS) for all chemicals being used, with copies provided to the Owner’s Agent. Deliveries of hazardous materials require prior approval from the </w:t>
      </w:r>
      <w:r>
        <w:t>Owner’s Agent.</w:t>
      </w:r>
      <w:r w:rsidR="00722545">
        <w:t xml:space="preserve"> </w:t>
      </w:r>
    </w:p>
    <w:p w14:paraId="48A2B23C" w14:textId="77777777" w:rsidR="00722545" w:rsidRDefault="00A2767B" w:rsidP="00722545">
      <w:pPr>
        <w:pStyle w:val="BodyText"/>
        <w:spacing w:before="240" w:line="259" w:lineRule="auto"/>
        <w:ind w:left="160" w:right="400"/>
        <w:jc w:val="both"/>
      </w:pPr>
      <w:r>
        <w:rPr>
          <w:b/>
        </w:rPr>
        <w:t>INCIDENT</w:t>
      </w:r>
      <w:r>
        <w:rPr>
          <w:b/>
          <w:spacing w:val="-4"/>
        </w:rPr>
        <w:t xml:space="preserve"> </w:t>
      </w:r>
      <w:r>
        <w:rPr>
          <w:b/>
        </w:rPr>
        <w:t>REPORTING</w:t>
      </w:r>
      <w:r>
        <w:t>:</w:t>
      </w:r>
      <w:r>
        <w:rPr>
          <w:spacing w:val="-4"/>
        </w:rPr>
        <w:t xml:space="preserve"> </w:t>
      </w:r>
      <w:r>
        <w:t>In</w:t>
      </w:r>
      <w:r>
        <w:rPr>
          <w:spacing w:val="-4"/>
        </w:rPr>
        <w:t xml:space="preserve"> </w:t>
      </w:r>
      <w:r>
        <w:t>case</w:t>
      </w:r>
      <w:r>
        <w:rPr>
          <w:spacing w:val="-4"/>
        </w:rPr>
        <w:t xml:space="preserve"> </w:t>
      </w:r>
      <w:r>
        <w:t>of</w:t>
      </w:r>
      <w:r>
        <w:rPr>
          <w:spacing w:val="-4"/>
        </w:rPr>
        <w:t xml:space="preserve"> </w:t>
      </w:r>
      <w:r>
        <w:t>an</w:t>
      </w:r>
      <w:r>
        <w:rPr>
          <w:spacing w:val="-4"/>
        </w:rPr>
        <w:t xml:space="preserve"> </w:t>
      </w:r>
      <w:r>
        <w:t>accident</w:t>
      </w:r>
      <w:r w:rsidR="00722545">
        <w:t xml:space="preserve"> involving personnel or property, the Tenant and Vendor shall inform the </w:t>
      </w:r>
      <w:r>
        <w:t>Owner’s Agent immediately.</w:t>
      </w:r>
      <w:r>
        <w:rPr>
          <w:spacing w:val="40"/>
        </w:rPr>
        <w:t xml:space="preserve"> </w:t>
      </w:r>
      <w:r w:rsidR="00722545">
        <w:t>The notification</w:t>
      </w:r>
      <w:r>
        <w:t xml:space="preserve"> shall state the location of the accident and any actions taken.</w:t>
      </w:r>
      <w:r w:rsidR="00722545">
        <w:t xml:space="preserve"> </w:t>
      </w:r>
    </w:p>
    <w:p w14:paraId="0678DB7E" w14:textId="77777777" w:rsidR="00722545" w:rsidRDefault="00A2767B" w:rsidP="00722545">
      <w:pPr>
        <w:pStyle w:val="BodyText"/>
        <w:spacing w:before="240" w:line="259" w:lineRule="auto"/>
        <w:ind w:left="160" w:right="400"/>
        <w:jc w:val="both"/>
      </w:pPr>
      <w:r>
        <w:t xml:space="preserve">Proper notification entails providing details regarding </w:t>
      </w:r>
      <w:r w:rsidR="00722545">
        <w:t>the circumstances of the accident to the Owner’s Agent or authorized representatives of the Owner’s Agent,</w:t>
      </w:r>
      <w:r>
        <w:rPr>
          <w:spacing w:val="-4"/>
        </w:rPr>
        <w:t xml:space="preserve"> </w:t>
      </w:r>
      <w:r>
        <w:t>such</w:t>
      </w:r>
      <w:r>
        <w:rPr>
          <w:spacing w:val="-4"/>
        </w:rPr>
        <w:t xml:space="preserve"> </w:t>
      </w:r>
      <w:r>
        <w:t>as</w:t>
      </w:r>
      <w:r>
        <w:rPr>
          <w:spacing w:val="-4"/>
        </w:rPr>
        <w:t xml:space="preserve"> </w:t>
      </w:r>
      <w:r>
        <w:t>engineering</w:t>
      </w:r>
      <w:r>
        <w:rPr>
          <w:spacing w:val="-4"/>
        </w:rPr>
        <w:t xml:space="preserve"> </w:t>
      </w:r>
      <w:r>
        <w:t>management</w:t>
      </w:r>
      <w:r>
        <w:rPr>
          <w:spacing w:val="-4"/>
        </w:rPr>
        <w:t xml:space="preserve"> </w:t>
      </w:r>
      <w:r>
        <w:t>staff or building security.</w:t>
      </w:r>
      <w:r w:rsidR="00722545">
        <w:t xml:space="preserve"> </w:t>
      </w:r>
    </w:p>
    <w:p w14:paraId="102F1FF3" w14:textId="397C331F" w:rsidR="00722545" w:rsidRDefault="00A2767B" w:rsidP="00722545">
      <w:pPr>
        <w:pStyle w:val="BodyText"/>
        <w:spacing w:before="240" w:line="259" w:lineRule="auto"/>
        <w:ind w:left="160" w:right="400"/>
        <w:jc w:val="both"/>
      </w:pPr>
      <w:r>
        <w:rPr>
          <w:b/>
        </w:rPr>
        <w:t>JOB</w:t>
      </w:r>
      <w:r>
        <w:rPr>
          <w:b/>
          <w:spacing w:val="-2"/>
        </w:rPr>
        <w:t xml:space="preserve"> </w:t>
      </w:r>
      <w:r>
        <w:rPr>
          <w:b/>
        </w:rPr>
        <w:t>PREPERATION</w:t>
      </w:r>
      <w:r>
        <w:t>:</w:t>
      </w:r>
      <w:r>
        <w:rPr>
          <w:spacing w:val="-2"/>
        </w:rPr>
        <w:t xml:space="preserve"> </w:t>
      </w:r>
      <w:r>
        <w:t>Field</w:t>
      </w:r>
      <w:r>
        <w:rPr>
          <w:spacing w:val="-2"/>
        </w:rPr>
        <w:t xml:space="preserve"> </w:t>
      </w:r>
      <w:r>
        <w:t>verification</w:t>
      </w:r>
      <w:r>
        <w:rPr>
          <w:spacing w:val="-2"/>
        </w:rPr>
        <w:t xml:space="preserve"> </w:t>
      </w:r>
      <w:r>
        <w:t>is</w:t>
      </w:r>
      <w:r>
        <w:rPr>
          <w:spacing w:val="-2"/>
        </w:rPr>
        <w:t xml:space="preserve"> </w:t>
      </w:r>
      <w:r>
        <w:t>required</w:t>
      </w:r>
      <w:r>
        <w:rPr>
          <w:spacing w:val="-2"/>
        </w:rPr>
        <w:t xml:space="preserve"> </w:t>
      </w:r>
      <w:r>
        <w:t>for</w:t>
      </w:r>
      <w:r>
        <w:rPr>
          <w:spacing w:val="-2"/>
        </w:rPr>
        <w:t xml:space="preserve"> </w:t>
      </w:r>
      <w:r>
        <w:t>all</w:t>
      </w:r>
      <w:r>
        <w:rPr>
          <w:spacing w:val="-2"/>
        </w:rPr>
        <w:t xml:space="preserve"> </w:t>
      </w:r>
      <w:r>
        <w:t>scopes</w:t>
      </w:r>
      <w:r>
        <w:rPr>
          <w:spacing w:val="-2"/>
        </w:rPr>
        <w:t xml:space="preserve"> </w:t>
      </w:r>
      <w:r>
        <w:t>of</w:t>
      </w:r>
      <w:r>
        <w:rPr>
          <w:spacing w:val="-2"/>
        </w:rPr>
        <w:t xml:space="preserve"> </w:t>
      </w:r>
      <w:r>
        <w:t>work.</w:t>
      </w:r>
      <w:r>
        <w:rPr>
          <w:spacing w:val="-2"/>
        </w:rPr>
        <w:t xml:space="preserve"> </w:t>
      </w:r>
      <w:r w:rsidR="00722545">
        <w:t>The vendor must</w:t>
      </w:r>
      <w:r>
        <w:rPr>
          <w:spacing w:val="-2"/>
        </w:rPr>
        <w:t xml:space="preserve"> </w:t>
      </w:r>
      <w:r>
        <w:t>verify</w:t>
      </w:r>
      <w:r>
        <w:rPr>
          <w:spacing w:val="-2"/>
        </w:rPr>
        <w:t xml:space="preserve"> </w:t>
      </w:r>
      <w:r>
        <w:t>field conditions.</w:t>
      </w:r>
      <w:r>
        <w:rPr>
          <w:spacing w:val="40"/>
        </w:rPr>
        <w:t xml:space="preserve"> </w:t>
      </w:r>
      <w:r w:rsidR="00722545">
        <w:t xml:space="preserve">The vendor shall arrange a job walk before the </w:t>
      </w:r>
      <w:r>
        <w:t>start of work and provide an accurate and comprehensive</w:t>
      </w:r>
      <w:r>
        <w:rPr>
          <w:spacing w:val="-4"/>
        </w:rPr>
        <w:t xml:space="preserve"> </w:t>
      </w:r>
      <w:r>
        <w:t>schedule</w:t>
      </w:r>
      <w:r>
        <w:rPr>
          <w:spacing w:val="-4"/>
        </w:rPr>
        <w:t xml:space="preserve"> </w:t>
      </w:r>
      <w:r>
        <w:t>of</w:t>
      </w:r>
      <w:r>
        <w:rPr>
          <w:spacing w:val="-4"/>
        </w:rPr>
        <w:t xml:space="preserve"> </w:t>
      </w:r>
      <w:r>
        <w:t>all</w:t>
      </w:r>
      <w:r>
        <w:rPr>
          <w:spacing w:val="-4"/>
        </w:rPr>
        <w:t xml:space="preserve"> </w:t>
      </w:r>
      <w:r>
        <w:t>work,</w:t>
      </w:r>
      <w:r>
        <w:rPr>
          <w:spacing w:val="-4"/>
        </w:rPr>
        <w:t xml:space="preserve"> </w:t>
      </w:r>
      <w:r>
        <w:t>including</w:t>
      </w:r>
      <w:r>
        <w:rPr>
          <w:spacing w:val="-4"/>
        </w:rPr>
        <w:t xml:space="preserve"> </w:t>
      </w:r>
      <w:r>
        <w:t>phasing,</w:t>
      </w:r>
      <w:r>
        <w:rPr>
          <w:spacing w:val="-4"/>
        </w:rPr>
        <w:t xml:space="preserve"> </w:t>
      </w:r>
      <w:r>
        <w:t>if</w:t>
      </w:r>
      <w:r>
        <w:rPr>
          <w:spacing w:val="-4"/>
        </w:rPr>
        <w:t xml:space="preserve"> </w:t>
      </w:r>
      <w:r>
        <w:t>applicable,</w:t>
      </w:r>
      <w:r>
        <w:rPr>
          <w:spacing w:val="-4"/>
        </w:rPr>
        <w:t xml:space="preserve"> </w:t>
      </w:r>
      <w:r>
        <w:t>from</w:t>
      </w:r>
      <w:r>
        <w:rPr>
          <w:spacing w:val="-4"/>
        </w:rPr>
        <w:t xml:space="preserve"> </w:t>
      </w:r>
      <w:r>
        <w:t>project</w:t>
      </w:r>
      <w:r>
        <w:rPr>
          <w:spacing w:val="-4"/>
        </w:rPr>
        <w:t xml:space="preserve"> </w:t>
      </w:r>
      <w:r>
        <w:t>start</w:t>
      </w:r>
      <w:r>
        <w:rPr>
          <w:spacing w:val="-4"/>
        </w:rPr>
        <w:t xml:space="preserve"> </w:t>
      </w:r>
      <w:r>
        <w:t>through completion.</w:t>
      </w:r>
      <w:r>
        <w:rPr>
          <w:spacing w:val="40"/>
        </w:rPr>
        <w:t xml:space="preserve"> </w:t>
      </w:r>
      <w:r w:rsidR="00722545">
        <w:t>The owner’s</w:t>
      </w:r>
      <w:r>
        <w:t xml:space="preserve"> Agent must approve all on-site staging areas.</w:t>
      </w:r>
      <w:r w:rsidR="00722545">
        <w:t xml:space="preserve"> </w:t>
      </w:r>
    </w:p>
    <w:p w14:paraId="7E2D80FE" w14:textId="77777777" w:rsidR="00722545" w:rsidRDefault="00A2767B" w:rsidP="00722545">
      <w:pPr>
        <w:pStyle w:val="BodyText"/>
        <w:spacing w:before="240" w:line="259" w:lineRule="auto"/>
        <w:ind w:left="160" w:right="400"/>
        <w:jc w:val="both"/>
      </w:pPr>
      <w:r>
        <w:rPr>
          <w:b/>
        </w:rPr>
        <w:t>LOST</w:t>
      </w:r>
      <w:r>
        <w:rPr>
          <w:b/>
          <w:spacing w:val="-3"/>
        </w:rPr>
        <w:t xml:space="preserve"> </w:t>
      </w:r>
      <w:r>
        <w:rPr>
          <w:b/>
        </w:rPr>
        <w:t>OR</w:t>
      </w:r>
      <w:r>
        <w:rPr>
          <w:b/>
          <w:spacing w:val="-3"/>
        </w:rPr>
        <w:t xml:space="preserve"> </w:t>
      </w:r>
      <w:r>
        <w:rPr>
          <w:b/>
        </w:rPr>
        <w:t>STOLEN</w:t>
      </w:r>
      <w:r>
        <w:rPr>
          <w:b/>
          <w:spacing w:val="-3"/>
        </w:rPr>
        <w:t xml:space="preserve"> </w:t>
      </w:r>
      <w:r>
        <w:rPr>
          <w:b/>
        </w:rPr>
        <w:t>ITEMS</w:t>
      </w:r>
      <w:r>
        <w:t>:</w:t>
      </w:r>
      <w:r>
        <w:rPr>
          <w:spacing w:val="-3"/>
        </w:rPr>
        <w:t xml:space="preserve"> </w:t>
      </w:r>
      <w:r w:rsidR="00722545">
        <w:t>The owner’s</w:t>
      </w:r>
      <w:r>
        <w:rPr>
          <w:spacing w:val="-3"/>
        </w:rPr>
        <w:t xml:space="preserve"> </w:t>
      </w:r>
      <w:r>
        <w:t>Agent</w:t>
      </w:r>
      <w:r>
        <w:rPr>
          <w:spacing w:val="-3"/>
        </w:rPr>
        <w:t xml:space="preserve"> </w:t>
      </w:r>
      <w:r w:rsidR="00722545">
        <w:t>is not responsible for any loss, theft, disappearance</w:t>
      </w:r>
      <w:r>
        <w:t>, or damage to personal property, however occurring.</w:t>
      </w:r>
      <w:r w:rsidR="00722545">
        <w:t xml:space="preserve"> </w:t>
      </w:r>
    </w:p>
    <w:p w14:paraId="0314EDD5" w14:textId="77777777" w:rsidR="00722545" w:rsidRDefault="00722545" w:rsidP="00722545">
      <w:pPr>
        <w:pStyle w:val="BodyText"/>
        <w:spacing w:before="240" w:line="259" w:lineRule="auto"/>
        <w:ind w:left="160" w:right="400"/>
        <w:jc w:val="both"/>
      </w:pPr>
      <w:r>
        <w:t xml:space="preserve">The vendor is responsible for the </w:t>
      </w:r>
      <w:r w:rsidR="00A2767B">
        <w:t xml:space="preserve">security of its materials and </w:t>
      </w:r>
      <w:r w:rsidR="00A2767B">
        <w:rPr>
          <w:spacing w:val="-2"/>
        </w:rPr>
        <w:t>equipment.</w:t>
      </w:r>
    </w:p>
    <w:p w14:paraId="593B9EF8" w14:textId="77777777" w:rsidR="000E6D38" w:rsidRDefault="00A2767B" w:rsidP="000E6D38">
      <w:pPr>
        <w:pStyle w:val="BodyText"/>
        <w:spacing w:before="240" w:line="259" w:lineRule="auto"/>
        <w:ind w:left="160" w:right="400"/>
        <w:jc w:val="both"/>
      </w:pPr>
      <w:r>
        <w:rPr>
          <w:b/>
        </w:rPr>
        <w:t>NUISANCES</w:t>
      </w:r>
      <w:r>
        <w:t>:</w:t>
      </w:r>
      <w:r>
        <w:rPr>
          <w:spacing w:val="-4"/>
        </w:rPr>
        <w:t xml:space="preserve"> </w:t>
      </w:r>
      <w:r w:rsidR="000E6D38">
        <w:t>The vendor shall not generate any objectionable noise, vibration, or other offensive conduct while on</w:t>
      </w:r>
      <w:r>
        <w:t xml:space="preserve"> the property.</w:t>
      </w:r>
      <w:r>
        <w:rPr>
          <w:spacing w:val="40"/>
        </w:rPr>
        <w:t xml:space="preserve"> </w:t>
      </w:r>
      <w:r>
        <w:t xml:space="preserve">Work performed shall not interrupt or disturb building </w:t>
      </w:r>
      <w:r>
        <w:rPr>
          <w:spacing w:val="-2"/>
        </w:rPr>
        <w:t>operations.</w:t>
      </w:r>
      <w:r w:rsidR="000E6D38">
        <w:t xml:space="preserve"> </w:t>
      </w:r>
    </w:p>
    <w:p w14:paraId="1B276515" w14:textId="4EC0D238" w:rsidR="000E6D38" w:rsidRDefault="000E6D38" w:rsidP="000E6D38">
      <w:pPr>
        <w:pStyle w:val="BodyText"/>
        <w:spacing w:before="240" w:line="259" w:lineRule="auto"/>
        <w:ind w:left="160" w:right="400"/>
        <w:jc w:val="both"/>
      </w:pPr>
      <w:r>
        <w:t xml:space="preserve">Radios, CD players, or similar pieces of equipment used </w:t>
      </w:r>
      <w:r w:rsidR="00D11290">
        <w:t>to</w:t>
      </w:r>
      <w:r>
        <w:t xml:space="preserve"> disrupt others</w:t>
      </w:r>
      <w:r w:rsidR="00A2767B">
        <w:t xml:space="preserve"> are not allowed.</w:t>
      </w:r>
    </w:p>
    <w:p w14:paraId="1CF97897" w14:textId="7BF99463" w:rsidR="000E6D38" w:rsidRDefault="00A2767B" w:rsidP="000E6D38">
      <w:pPr>
        <w:pStyle w:val="BodyText"/>
        <w:spacing w:before="240" w:line="259" w:lineRule="auto"/>
        <w:ind w:left="160" w:right="400"/>
        <w:jc w:val="both"/>
      </w:pPr>
      <w:r>
        <w:rPr>
          <w:b/>
        </w:rPr>
        <w:t>PATH</w:t>
      </w:r>
      <w:r>
        <w:rPr>
          <w:b/>
          <w:spacing w:val="-4"/>
        </w:rPr>
        <w:t xml:space="preserve"> </w:t>
      </w:r>
      <w:r>
        <w:rPr>
          <w:b/>
        </w:rPr>
        <w:t>OF</w:t>
      </w:r>
      <w:r>
        <w:rPr>
          <w:b/>
          <w:spacing w:val="-4"/>
        </w:rPr>
        <w:t xml:space="preserve"> </w:t>
      </w:r>
      <w:r>
        <w:rPr>
          <w:b/>
        </w:rPr>
        <w:t>TRAVEL</w:t>
      </w:r>
      <w:r>
        <w:t>:</w:t>
      </w:r>
      <w:r>
        <w:rPr>
          <w:spacing w:val="-4"/>
        </w:rPr>
        <w:t xml:space="preserve"> </w:t>
      </w:r>
      <w:r>
        <w:t>Sidewalks,</w:t>
      </w:r>
      <w:r>
        <w:rPr>
          <w:spacing w:val="-4"/>
        </w:rPr>
        <w:t xml:space="preserve"> </w:t>
      </w:r>
      <w:r>
        <w:t>doorways,</w:t>
      </w:r>
      <w:r>
        <w:rPr>
          <w:spacing w:val="-4"/>
        </w:rPr>
        <w:t xml:space="preserve"> </w:t>
      </w:r>
      <w:r>
        <w:t>vestibules,</w:t>
      </w:r>
      <w:r>
        <w:rPr>
          <w:spacing w:val="-4"/>
        </w:rPr>
        <w:t xml:space="preserve"> </w:t>
      </w:r>
      <w:r>
        <w:t>halls,</w:t>
      </w:r>
      <w:r>
        <w:rPr>
          <w:spacing w:val="-4"/>
        </w:rPr>
        <w:t xml:space="preserve"> </w:t>
      </w:r>
      <w:r>
        <w:t>stairways,</w:t>
      </w:r>
      <w:r>
        <w:rPr>
          <w:spacing w:val="-4"/>
        </w:rPr>
        <w:t xml:space="preserve"> </w:t>
      </w:r>
      <w:r>
        <w:t>and</w:t>
      </w:r>
      <w:r>
        <w:rPr>
          <w:spacing w:val="-4"/>
        </w:rPr>
        <w:t xml:space="preserve"> </w:t>
      </w:r>
      <w:r>
        <w:t>other</w:t>
      </w:r>
      <w:r>
        <w:rPr>
          <w:spacing w:val="-4"/>
        </w:rPr>
        <w:t xml:space="preserve"> </w:t>
      </w:r>
      <w:r>
        <w:t>similar</w:t>
      </w:r>
      <w:r>
        <w:rPr>
          <w:spacing w:val="-4"/>
        </w:rPr>
        <w:t xml:space="preserve"> </w:t>
      </w:r>
      <w:r>
        <w:t xml:space="preserve">areas shall not be obstructed </w:t>
      </w:r>
      <w:r w:rsidR="000E6D38">
        <w:t xml:space="preserve">or used by the </w:t>
      </w:r>
      <w:r>
        <w:t>Vendor for any purpose other than ingress and egress.</w:t>
      </w:r>
      <w:r>
        <w:rPr>
          <w:spacing w:val="-1"/>
        </w:rPr>
        <w:t xml:space="preserve"> </w:t>
      </w:r>
      <w:r>
        <w:t>No</w:t>
      </w:r>
      <w:r>
        <w:rPr>
          <w:spacing w:val="-1"/>
        </w:rPr>
        <w:t xml:space="preserve"> </w:t>
      </w:r>
      <w:r>
        <w:t>rubbish,</w:t>
      </w:r>
      <w:r>
        <w:rPr>
          <w:spacing w:val="-1"/>
        </w:rPr>
        <w:t xml:space="preserve"> </w:t>
      </w:r>
      <w:r>
        <w:t>litter,</w:t>
      </w:r>
      <w:r>
        <w:rPr>
          <w:spacing w:val="-1"/>
        </w:rPr>
        <w:t xml:space="preserve"> </w:t>
      </w:r>
      <w:r>
        <w:t>or</w:t>
      </w:r>
      <w:r>
        <w:rPr>
          <w:spacing w:val="-1"/>
        </w:rPr>
        <w:t xml:space="preserve"> </w:t>
      </w:r>
      <w:r>
        <w:t>material</w:t>
      </w:r>
      <w:r>
        <w:rPr>
          <w:spacing w:val="-1"/>
        </w:rPr>
        <w:t xml:space="preserve"> </w:t>
      </w:r>
      <w:r>
        <w:t>shall</w:t>
      </w:r>
      <w:r>
        <w:rPr>
          <w:spacing w:val="-1"/>
        </w:rPr>
        <w:t xml:space="preserve"> </w:t>
      </w:r>
      <w:r>
        <w:t>be</w:t>
      </w:r>
      <w:r>
        <w:rPr>
          <w:spacing w:val="-1"/>
        </w:rPr>
        <w:t xml:space="preserve"> </w:t>
      </w:r>
      <w:r>
        <w:t>placed,</w:t>
      </w:r>
      <w:r>
        <w:rPr>
          <w:spacing w:val="-1"/>
        </w:rPr>
        <w:t xml:space="preserve"> </w:t>
      </w:r>
      <w:r>
        <w:t>emptied,</w:t>
      </w:r>
      <w:r>
        <w:rPr>
          <w:spacing w:val="-1"/>
        </w:rPr>
        <w:t xml:space="preserve"> </w:t>
      </w:r>
      <w:r>
        <w:t>or</w:t>
      </w:r>
      <w:r>
        <w:rPr>
          <w:spacing w:val="-1"/>
        </w:rPr>
        <w:t xml:space="preserve"> </w:t>
      </w:r>
      <w:r>
        <w:t>thrown</w:t>
      </w:r>
      <w:r>
        <w:rPr>
          <w:spacing w:val="-1"/>
        </w:rPr>
        <w:t xml:space="preserve"> </w:t>
      </w:r>
      <w:r>
        <w:t>in</w:t>
      </w:r>
      <w:r>
        <w:rPr>
          <w:spacing w:val="-1"/>
        </w:rPr>
        <w:t xml:space="preserve"> </w:t>
      </w:r>
      <w:r>
        <w:t>those</w:t>
      </w:r>
      <w:r>
        <w:rPr>
          <w:spacing w:val="-1"/>
        </w:rPr>
        <w:t xml:space="preserve"> </w:t>
      </w:r>
      <w:r>
        <w:t xml:space="preserve">areas. </w:t>
      </w:r>
      <w:r w:rsidR="00D11290">
        <w:t>Corridor doors shall be closed and free of obstructions when not in use</w:t>
      </w:r>
      <w:r>
        <w:t>.</w:t>
      </w:r>
    </w:p>
    <w:p w14:paraId="2B72E1A0" w14:textId="77777777" w:rsidR="000E6D38" w:rsidRDefault="00A2767B" w:rsidP="000E6D38">
      <w:pPr>
        <w:pStyle w:val="BodyText"/>
        <w:spacing w:before="240" w:line="259" w:lineRule="auto"/>
        <w:ind w:left="160" w:right="400"/>
        <w:jc w:val="both"/>
      </w:pPr>
      <w:r>
        <w:t>Public</w:t>
      </w:r>
      <w:r>
        <w:rPr>
          <w:spacing w:val="-3"/>
        </w:rPr>
        <w:t xml:space="preserve"> </w:t>
      </w:r>
      <w:r>
        <w:t>areas</w:t>
      </w:r>
      <w:r>
        <w:rPr>
          <w:spacing w:val="-3"/>
        </w:rPr>
        <w:t xml:space="preserve"> </w:t>
      </w:r>
      <w:r>
        <w:t>are</w:t>
      </w:r>
      <w:r>
        <w:rPr>
          <w:spacing w:val="-3"/>
        </w:rPr>
        <w:t xml:space="preserve"> </w:t>
      </w:r>
      <w:r>
        <w:t>to</w:t>
      </w:r>
      <w:r>
        <w:rPr>
          <w:spacing w:val="-3"/>
        </w:rPr>
        <w:t xml:space="preserve"> </w:t>
      </w:r>
      <w:r>
        <w:t>be</w:t>
      </w:r>
      <w:r>
        <w:rPr>
          <w:spacing w:val="-3"/>
        </w:rPr>
        <w:t xml:space="preserve"> </w:t>
      </w:r>
      <w:r w:rsidR="000E6D38">
        <w:t>always kept clean</w:t>
      </w:r>
      <w:r>
        <w:t>.</w:t>
      </w:r>
      <w:r>
        <w:rPr>
          <w:spacing w:val="-3"/>
        </w:rPr>
        <w:t xml:space="preserve"> </w:t>
      </w:r>
      <w:r w:rsidR="000E6D38">
        <w:t>The vendor shall not clutter or block hallways, exits, service elevator lobbies,</w:t>
      </w:r>
      <w:r>
        <w:t xml:space="preserve"> or electrical closets. Failure to do so will result in </w:t>
      </w:r>
      <w:r w:rsidR="000E6D38">
        <w:t>the Owner’s Agent’s clean up at the Vendor’s and Tenant’s joint and several costs</w:t>
      </w:r>
      <w:r>
        <w:t>.</w:t>
      </w:r>
    </w:p>
    <w:p w14:paraId="12DB3817" w14:textId="77777777" w:rsidR="000E6D38" w:rsidRDefault="00A2767B" w:rsidP="000E6D38">
      <w:pPr>
        <w:pStyle w:val="BodyText"/>
        <w:spacing w:before="240" w:line="259" w:lineRule="auto"/>
        <w:ind w:left="160" w:right="400"/>
        <w:jc w:val="both"/>
      </w:pPr>
      <w:r>
        <w:rPr>
          <w:b/>
        </w:rPr>
        <w:t>PLUMBING</w:t>
      </w:r>
      <w:r>
        <w:t xml:space="preserve">: Plumbing fixtures and appliances shall be used only for the purposes for which </w:t>
      </w:r>
      <w:r w:rsidR="000E6D38">
        <w:t>they were designed, and the expense of any breakage, stoppage,</w:t>
      </w:r>
      <w:r>
        <w:rPr>
          <w:spacing w:val="-3"/>
        </w:rPr>
        <w:t xml:space="preserve"> </w:t>
      </w:r>
      <w:r>
        <w:t>or</w:t>
      </w:r>
      <w:r>
        <w:rPr>
          <w:spacing w:val="-3"/>
        </w:rPr>
        <w:t xml:space="preserve"> </w:t>
      </w:r>
      <w:r>
        <w:t>damage</w:t>
      </w:r>
      <w:r>
        <w:rPr>
          <w:spacing w:val="-3"/>
        </w:rPr>
        <w:t xml:space="preserve"> </w:t>
      </w:r>
      <w:r>
        <w:t>resulting</w:t>
      </w:r>
      <w:r>
        <w:rPr>
          <w:spacing w:val="-3"/>
        </w:rPr>
        <w:t xml:space="preserve"> </w:t>
      </w:r>
      <w:r>
        <w:t>from</w:t>
      </w:r>
      <w:r>
        <w:rPr>
          <w:spacing w:val="-3"/>
        </w:rPr>
        <w:t xml:space="preserve"> </w:t>
      </w:r>
      <w:r>
        <w:t>the</w:t>
      </w:r>
      <w:r>
        <w:rPr>
          <w:spacing w:val="-3"/>
        </w:rPr>
        <w:t xml:space="preserve"> </w:t>
      </w:r>
      <w:r>
        <w:t>violation</w:t>
      </w:r>
      <w:r>
        <w:rPr>
          <w:spacing w:val="-3"/>
        </w:rPr>
        <w:t xml:space="preserve"> </w:t>
      </w:r>
      <w:r>
        <w:t>of this rule shall be borne by the Vendor.</w:t>
      </w:r>
    </w:p>
    <w:p w14:paraId="14674DD2" w14:textId="38533EF4" w:rsidR="000E6D38" w:rsidRDefault="00A2767B" w:rsidP="000E6D38">
      <w:pPr>
        <w:pStyle w:val="BodyText"/>
        <w:spacing w:before="240" w:line="259" w:lineRule="auto"/>
        <w:ind w:left="160" w:right="400"/>
        <w:jc w:val="both"/>
      </w:pPr>
      <w:r>
        <w:t xml:space="preserve">All </w:t>
      </w:r>
      <w:r w:rsidR="000E6D38">
        <w:t>plumbing,</w:t>
      </w:r>
      <w:r>
        <w:t xml:space="preserve"> piping</w:t>
      </w:r>
      <w:r w:rsidR="000E6D38">
        <w:t>,</w:t>
      </w:r>
      <w:r>
        <w:t xml:space="preserve"> and fixture installations are subject to </w:t>
      </w:r>
      <w:r w:rsidR="000E6D38">
        <w:t xml:space="preserve">the approval of the </w:t>
      </w:r>
      <w:r>
        <w:t xml:space="preserve">building Chief </w:t>
      </w:r>
      <w:r>
        <w:rPr>
          <w:spacing w:val="-2"/>
        </w:rPr>
        <w:t>Engineer.</w:t>
      </w:r>
    </w:p>
    <w:p w14:paraId="08558307" w14:textId="77777777" w:rsidR="000E6D38" w:rsidRDefault="00A2767B" w:rsidP="000E6D38">
      <w:pPr>
        <w:pStyle w:val="BodyText"/>
        <w:spacing w:before="240" w:line="259" w:lineRule="auto"/>
        <w:ind w:left="160" w:right="400"/>
        <w:jc w:val="both"/>
      </w:pPr>
      <w:r>
        <w:rPr>
          <w:b/>
        </w:rPr>
        <w:t>RECYCLING &amp; TRASH</w:t>
      </w:r>
      <w:r>
        <w:t>:</w:t>
      </w:r>
      <w:r>
        <w:rPr>
          <w:spacing w:val="40"/>
        </w:rPr>
        <w:t xml:space="preserve"> </w:t>
      </w:r>
      <w:r w:rsidR="000E6D38">
        <w:t>The vendor</w:t>
      </w:r>
      <w:r>
        <w:t xml:space="preserve"> shall comply with the </w:t>
      </w:r>
      <w:r w:rsidR="000E6D38">
        <w:t>building’s</w:t>
      </w:r>
      <w:r>
        <w:t xml:space="preserve"> trash and recycling guidelines.</w:t>
      </w:r>
      <w:r>
        <w:rPr>
          <w:spacing w:val="40"/>
        </w:rPr>
        <w:t xml:space="preserve"> </w:t>
      </w:r>
      <w:r>
        <w:t xml:space="preserve">Electronic waste (E-waste) must not be disposed of in the </w:t>
      </w:r>
      <w:r w:rsidR="000E6D38">
        <w:t>building’s</w:t>
      </w:r>
      <w:r>
        <w:t xml:space="preserve"> trash or recycling</w:t>
      </w:r>
      <w:r>
        <w:rPr>
          <w:spacing w:val="-3"/>
        </w:rPr>
        <w:t xml:space="preserve"> </w:t>
      </w:r>
      <w:r>
        <w:t>stream.</w:t>
      </w:r>
      <w:r>
        <w:rPr>
          <w:spacing w:val="-3"/>
        </w:rPr>
        <w:t xml:space="preserve"> </w:t>
      </w:r>
      <w:r>
        <w:t>E-waste</w:t>
      </w:r>
      <w:r>
        <w:rPr>
          <w:spacing w:val="-3"/>
        </w:rPr>
        <w:t xml:space="preserve"> </w:t>
      </w:r>
      <w:r>
        <w:t>must</w:t>
      </w:r>
      <w:r>
        <w:rPr>
          <w:spacing w:val="-3"/>
        </w:rPr>
        <w:t xml:space="preserve"> </w:t>
      </w:r>
      <w:r>
        <w:t>be</w:t>
      </w:r>
      <w:r>
        <w:rPr>
          <w:spacing w:val="-3"/>
        </w:rPr>
        <w:t xml:space="preserve"> </w:t>
      </w:r>
      <w:r>
        <w:t>collected</w:t>
      </w:r>
      <w:r>
        <w:rPr>
          <w:spacing w:val="-3"/>
        </w:rPr>
        <w:t xml:space="preserve"> </w:t>
      </w:r>
      <w:r>
        <w:t>and</w:t>
      </w:r>
      <w:r>
        <w:rPr>
          <w:spacing w:val="-3"/>
        </w:rPr>
        <w:t xml:space="preserve"> </w:t>
      </w:r>
      <w:r>
        <w:t>disposed</w:t>
      </w:r>
      <w:r>
        <w:rPr>
          <w:spacing w:val="-3"/>
        </w:rPr>
        <w:t xml:space="preserve"> </w:t>
      </w:r>
      <w:r>
        <w:t>of</w:t>
      </w:r>
      <w:r>
        <w:rPr>
          <w:spacing w:val="-3"/>
        </w:rPr>
        <w:t xml:space="preserve"> </w:t>
      </w:r>
      <w:r>
        <w:t>via</w:t>
      </w:r>
      <w:r>
        <w:rPr>
          <w:spacing w:val="-3"/>
        </w:rPr>
        <w:t xml:space="preserve"> </w:t>
      </w:r>
      <w:r>
        <w:t>an</w:t>
      </w:r>
      <w:r>
        <w:rPr>
          <w:spacing w:val="-3"/>
        </w:rPr>
        <w:t xml:space="preserve"> </w:t>
      </w:r>
      <w:r w:rsidR="000E6D38">
        <w:t>EPA-certified</w:t>
      </w:r>
      <w:r>
        <w:rPr>
          <w:spacing w:val="-3"/>
        </w:rPr>
        <w:t xml:space="preserve"> </w:t>
      </w:r>
      <w:r>
        <w:t xml:space="preserve">e-waste </w:t>
      </w:r>
      <w:r>
        <w:rPr>
          <w:spacing w:val="-2"/>
        </w:rPr>
        <w:t>recycler.</w:t>
      </w:r>
      <w:r w:rsidR="000E6D38">
        <w:t xml:space="preserve"> </w:t>
      </w:r>
    </w:p>
    <w:p w14:paraId="35AB4B8F" w14:textId="77777777" w:rsidR="008043AD" w:rsidRDefault="00A2767B" w:rsidP="008043AD">
      <w:pPr>
        <w:pStyle w:val="BodyText"/>
        <w:spacing w:before="240" w:line="259" w:lineRule="auto"/>
        <w:ind w:left="160" w:right="400"/>
        <w:jc w:val="both"/>
      </w:pPr>
      <w:r>
        <w:t xml:space="preserve">Construction and work-related debris and waste must be disposed of in approved, </w:t>
      </w:r>
      <w:r w:rsidR="000E6D38">
        <w:t>vendor-provided construction waste receptacles. Construction waste may not be disposed of in base-building</w:t>
      </w:r>
      <w:r>
        <w:t xml:space="preserve"> trash compactors.</w:t>
      </w:r>
    </w:p>
    <w:p w14:paraId="4B92C977" w14:textId="077E8571" w:rsidR="000E6D38" w:rsidRDefault="008043AD" w:rsidP="008043AD">
      <w:pPr>
        <w:pStyle w:val="BodyText"/>
        <w:spacing w:before="240" w:line="259" w:lineRule="auto"/>
        <w:ind w:left="160" w:right="400"/>
        <w:jc w:val="both"/>
      </w:pPr>
      <w:r>
        <w:lastRenderedPageBreak/>
        <w:t xml:space="preserve"> </w:t>
      </w:r>
      <w:r w:rsidR="00A2767B">
        <w:rPr>
          <w:b/>
        </w:rPr>
        <w:t>RESTRICTED</w:t>
      </w:r>
      <w:r w:rsidR="00A2767B">
        <w:rPr>
          <w:b/>
          <w:spacing w:val="-4"/>
        </w:rPr>
        <w:t xml:space="preserve"> </w:t>
      </w:r>
      <w:r w:rsidR="00A2767B">
        <w:rPr>
          <w:b/>
        </w:rPr>
        <w:t>AREAS</w:t>
      </w:r>
      <w:r w:rsidR="00A2767B">
        <w:t>:</w:t>
      </w:r>
      <w:r w:rsidR="00A2767B">
        <w:rPr>
          <w:spacing w:val="-4"/>
        </w:rPr>
        <w:t xml:space="preserve"> </w:t>
      </w:r>
      <w:r w:rsidR="00A2767B">
        <w:t>Vendors</w:t>
      </w:r>
      <w:r w:rsidR="00A2767B">
        <w:rPr>
          <w:spacing w:val="-4"/>
        </w:rPr>
        <w:t xml:space="preserve"> </w:t>
      </w:r>
      <w:r w:rsidR="000E6D38">
        <w:t>must</w:t>
      </w:r>
      <w:r w:rsidR="00A2767B">
        <w:rPr>
          <w:spacing w:val="-4"/>
        </w:rPr>
        <w:t xml:space="preserve"> </w:t>
      </w:r>
      <w:r w:rsidR="00D11290">
        <w:t>limit</w:t>
      </w:r>
      <w:r w:rsidR="00A2767B">
        <w:rPr>
          <w:spacing w:val="-4"/>
        </w:rPr>
        <w:t xml:space="preserve"> </w:t>
      </w:r>
      <w:r w:rsidR="00A2767B">
        <w:t>themselves</w:t>
      </w:r>
      <w:r w:rsidR="00A2767B">
        <w:rPr>
          <w:spacing w:val="-4"/>
        </w:rPr>
        <w:t xml:space="preserve"> </w:t>
      </w:r>
      <w:r w:rsidR="00A2767B">
        <w:t>to</w:t>
      </w:r>
      <w:r w:rsidR="00A2767B">
        <w:rPr>
          <w:spacing w:val="-4"/>
        </w:rPr>
        <w:t xml:space="preserve"> </w:t>
      </w:r>
      <w:r w:rsidR="00A2767B">
        <w:t>the</w:t>
      </w:r>
      <w:r w:rsidR="00A2767B">
        <w:rPr>
          <w:spacing w:val="-4"/>
        </w:rPr>
        <w:t xml:space="preserve"> </w:t>
      </w:r>
      <w:r w:rsidR="00A2767B">
        <w:t>work</w:t>
      </w:r>
      <w:r w:rsidR="00A2767B">
        <w:rPr>
          <w:spacing w:val="-4"/>
        </w:rPr>
        <w:t xml:space="preserve"> </w:t>
      </w:r>
      <w:r w:rsidR="00A2767B">
        <w:t>area</w:t>
      </w:r>
      <w:r w:rsidR="00A2767B">
        <w:rPr>
          <w:spacing w:val="-4"/>
        </w:rPr>
        <w:t xml:space="preserve"> </w:t>
      </w:r>
      <w:r w:rsidR="00A2767B">
        <w:t>and</w:t>
      </w:r>
      <w:r w:rsidR="00A2767B">
        <w:rPr>
          <w:spacing w:val="-4"/>
        </w:rPr>
        <w:t xml:space="preserve"> </w:t>
      </w:r>
      <w:r w:rsidR="00A2767B">
        <w:t xml:space="preserve">designated </w:t>
      </w:r>
      <w:r w:rsidR="00A2767B">
        <w:rPr>
          <w:spacing w:val="-2"/>
        </w:rPr>
        <w:t>areas.</w:t>
      </w:r>
    </w:p>
    <w:p w14:paraId="3D74F229" w14:textId="26CC0D4B" w:rsidR="000E6D38" w:rsidRDefault="000E6D38" w:rsidP="000E6D38">
      <w:pPr>
        <w:pStyle w:val="BodyText"/>
        <w:spacing w:before="240" w:line="259" w:lineRule="auto"/>
        <w:ind w:left="160" w:right="400"/>
        <w:jc w:val="both"/>
      </w:pPr>
      <w:r>
        <w:t>The vendor</w:t>
      </w:r>
      <w:r w:rsidR="00A2767B">
        <w:t xml:space="preserve"> is to use </w:t>
      </w:r>
      <w:r w:rsidR="008043AD">
        <w:t xml:space="preserve">the </w:t>
      </w:r>
      <w:r w:rsidR="00A2767B">
        <w:t>specified restrooms only.</w:t>
      </w:r>
      <w:r w:rsidR="00A2767B">
        <w:rPr>
          <w:spacing w:val="66"/>
        </w:rPr>
        <w:t xml:space="preserve"> </w:t>
      </w:r>
      <w:r w:rsidR="00A2767B">
        <w:t xml:space="preserve">Use of restrooms on Tenant floors is not </w:t>
      </w:r>
      <w:r w:rsidR="00A2767B">
        <w:rPr>
          <w:spacing w:val="-2"/>
        </w:rPr>
        <w:t>allowed.</w:t>
      </w:r>
    </w:p>
    <w:p w14:paraId="54C4D852" w14:textId="014AFE7B" w:rsidR="000E6D38" w:rsidRDefault="008043AD" w:rsidP="000E6D38">
      <w:pPr>
        <w:pStyle w:val="BodyText"/>
        <w:spacing w:before="240" w:line="259" w:lineRule="auto"/>
        <w:ind w:left="160" w:right="400"/>
        <w:jc w:val="both"/>
      </w:pPr>
      <w:r>
        <w:t>It is not allowed for a vendor to use equipment, lunchrooms, vending machines, copiers, telephones, etc., in occupied space</w:t>
      </w:r>
      <w:r w:rsidR="00A2767B">
        <w:t>.</w:t>
      </w:r>
    </w:p>
    <w:p w14:paraId="58ACCC60" w14:textId="40C2E685" w:rsidR="000E6D38" w:rsidRDefault="00A2767B" w:rsidP="000E6D38">
      <w:pPr>
        <w:pStyle w:val="BodyText"/>
        <w:spacing w:before="240" w:line="259" w:lineRule="auto"/>
        <w:ind w:left="160" w:right="400"/>
        <w:jc w:val="both"/>
      </w:pPr>
      <w:r>
        <w:rPr>
          <w:b/>
        </w:rPr>
        <w:t>RISER ACCESS</w:t>
      </w:r>
      <w:r>
        <w:t>: Vendors are prohibited from installing any equipment in any riser room, utility</w:t>
      </w:r>
      <w:r w:rsidR="000E6D38">
        <w:t>,</w:t>
      </w:r>
      <w:r>
        <w:rPr>
          <w:spacing w:val="-3"/>
        </w:rPr>
        <w:t xml:space="preserve"> </w:t>
      </w:r>
      <w:r>
        <w:t>equipment</w:t>
      </w:r>
      <w:r>
        <w:rPr>
          <w:spacing w:val="-3"/>
        </w:rPr>
        <w:t xml:space="preserve"> </w:t>
      </w:r>
      <w:r>
        <w:t>rooms</w:t>
      </w:r>
      <w:r w:rsidR="000E6D38">
        <w:rPr>
          <w:spacing w:val="-3"/>
        </w:rPr>
        <w:t xml:space="preserve">, or any other rooms not leased to the Vendor without the </w:t>
      </w:r>
      <w:r>
        <w:t>Owner’s</w:t>
      </w:r>
      <w:r>
        <w:rPr>
          <w:spacing w:val="-3"/>
        </w:rPr>
        <w:t xml:space="preserve"> </w:t>
      </w:r>
      <w:r>
        <w:t>Agent’s prior approval.</w:t>
      </w:r>
      <w:r w:rsidR="000E6D38">
        <w:t xml:space="preserve"> </w:t>
      </w:r>
    </w:p>
    <w:p w14:paraId="5E506856" w14:textId="77777777" w:rsidR="000E6D38" w:rsidRDefault="00A2767B" w:rsidP="000E6D38">
      <w:pPr>
        <w:pStyle w:val="BodyText"/>
        <w:spacing w:before="240" w:line="259" w:lineRule="auto"/>
        <w:ind w:left="160" w:right="400"/>
        <w:jc w:val="both"/>
      </w:pPr>
      <w:r>
        <w:rPr>
          <w:b/>
        </w:rPr>
        <w:t>SCOPE OF WORK</w:t>
      </w:r>
      <w:r>
        <w:t>:</w:t>
      </w:r>
      <w:r>
        <w:rPr>
          <w:spacing w:val="80"/>
        </w:rPr>
        <w:t xml:space="preserve"> </w:t>
      </w:r>
      <w:r>
        <w:t xml:space="preserve">All </w:t>
      </w:r>
      <w:r w:rsidR="000E6D38">
        <w:t>costs</w:t>
      </w:r>
      <w:r>
        <w:t xml:space="preserve"> required to support the project on behalf of </w:t>
      </w:r>
      <w:r w:rsidR="000E6D38">
        <w:t xml:space="preserve">the </w:t>
      </w:r>
      <w:r>
        <w:t>tenant</w:t>
      </w:r>
      <w:r w:rsidR="000E6D38">
        <w:t>,</w:t>
      </w:r>
      <w:r>
        <w:t xml:space="preserve"> including but not</w:t>
      </w:r>
      <w:r>
        <w:rPr>
          <w:spacing w:val="-4"/>
        </w:rPr>
        <w:t xml:space="preserve"> </w:t>
      </w:r>
      <w:r>
        <w:t>limited</w:t>
      </w:r>
      <w:r>
        <w:rPr>
          <w:spacing w:val="-4"/>
        </w:rPr>
        <w:t xml:space="preserve"> </w:t>
      </w:r>
      <w:r>
        <w:t>to</w:t>
      </w:r>
      <w:r>
        <w:rPr>
          <w:spacing w:val="-4"/>
        </w:rPr>
        <w:t xml:space="preserve"> </w:t>
      </w:r>
      <w:r>
        <w:t>building</w:t>
      </w:r>
      <w:r>
        <w:rPr>
          <w:spacing w:val="-4"/>
        </w:rPr>
        <w:t xml:space="preserve"> </w:t>
      </w:r>
      <w:r>
        <w:t>engineering,</w:t>
      </w:r>
      <w:r>
        <w:rPr>
          <w:spacing w:val="-4"/>
        </w:rPr>
        <w:t xml:space="preserve"> </w:t>
      </w:r>
      <w:r>
        <w:t>security,</w:t>
      </w:r>
      <w:r>
        <w:rPr>
          <w:spacing w:val="-4"/>
        </w:rPr>
        <w:t xml:space="preserve"> </w:t>
      </w:r>
      <w:r>
        <w:t>elevator,</w:t>
      </w:r>
      <w:r>
        <w:rPr>
          <w:spacing w:val="-4"/>
        </w:rPr>
        <w:t xml:space="preserve"> </w:t>
      </w:r>
      <w:r>
        <w:t>dumpster,</w:t>
      </w:r>
      <w:r>
        <w:rPr>
          <w:spacing w:val="-4"/>
        </w:rPr>
        <w:t xml:space="preserve"> </w:t>
      </w:r>
      <w:r>
        <w:t>parking,</w:t>
      </w:r>
      <w:r>
        <w:rPr>
          <w:spacing w:val="-4"/>
        </w:rPr>
        <w:t xml:space="preserve"> </w:t>
      </w:r>
      <w:r>
        <w:t>maintenance,</w:t>
      </w:r>
      <w:r>
        <w:rPr>
          <w:spacing w:val="-4"/>
        </w:rPr>
        <w:t xml:space="preserve"> </w:t>
      </w:r>
      <w:r>
        <w:t>or</w:t>
      </w:r>
      <w:r>
        <w:rPr>
          <w:spacing w:val="-4"/>
        </w:rPr>
        <w:t xml:space="preserve"> </w:t>
      </w:r>
      <w:r w:rsidR="000E6D38">
        <w:t>after-hours</w:t>
      </w:r>
      <w:r>
        <w:t xml:space="preserve"> costs</w:t>
      </w:r>
      <w:r w:rsidR="000E6D38">
        <w:t xml:space="preserve">, shall be the responsibility of the Tenant and to be paid at the </w:t>
      </w:r>
      <w:r>
        <w:t>Owner’s Agent’s prevailing rate for labor and materials.</w:t>
      </w:r>
      <w:r w:rsidR="000E6D38">
        <w:t xml:space="preserve"> </w:t>
      </w:r>
    </w:p>
    <w:p w14:paraId="2C126791" w14:textId="77777777" w:rsidR="000E6D38" w:rsidRDefault="00A2767B" w:rsidP="000E6D38">
      <w:pPr>
        <w:pStyle w:val="BodyText"/>
        <w:spacing w:before="240" w:line="259" w:lineRule="auto"/>
        <w:ind w:left="160" w:right="400"/>
        <w:jc w:val="both"/>
      </w:pPr>
      <w:r>
        <w:t>No</w:t>
      </w:r>
      <w:r>
        <w:rPr>
          <w:spacing w:val="-3"/>
        </w:rPr>
        <w:t xml:space="preserve"> </w:t>
      </w:r>
      <w:r>
        <w:t>work</w:t>
      </w:r>
      <w:r>
        <w:rPr>
          <w:spacing w:val="-3"/>
        </w:rPr>
        <w:t xml:space="preserve"> </w:t>
      </w:r>
      <w:r w:rsidR="000E6D38">
        <w:t xml:space="preserve">that would alter the building’s exterior appearance or common areas shall be performed </w:t>
      </w:r>
      <w:r>
        <w:t xml:space="preserve">without </w:t>
      </w:r>
      <w:r w:rsidR="000E6D38">
        <w:t xml:space="preserve">the </w:t>
      </w:r>
      <w:r>
        <w:t>Owner’s Agent’s approval.</w:t>
      </w:r>
      <w:r w:rsidR="000E6D38">
        <w:t xml:space="preserve"> </w:t>
      </w:r>
    </w:p>
    <w:p w14:paraId="4AA6129B" w14:textId="77777777" w:rsidR="000E6D38" w:rsidRDefault="00A2767B" w:rsidP="000E6D38">
      <w:pPr>
        <w:pStyle w:val="BodyText"/>
        <w:spacing w:before="240" w:line="259" w:lineRule="auto"/>
        <w:ind w:left="160" w:right="400"/>
        <w:jc w:val="both"/>
      </w:pPr>
      <w:r>
        <w:t>No</w:t>
      </w:r>
      <w:r>
        <w:rPr>
          <w:spacing w:val="-4"/>
        </w:rPr>
        <w:t xml:space="preserve"> </w:t>
      </w:r>
      <w:r>
        <w:t>changes</w:t>
      </w:r>
      <w:r>
        <w:rPr>
          <w:spacing w:val="-4"/>
        </w:rPr>
        <w:t xml:space="preserve"> </w:t>
      </w:r>
      <w:r>
        <w:t>to</w:t>
      </w:r>
      <w:r>
        <w:rPr>
          <w:spacing w:val="-4"/>
        </w:rPr>
        <w:t xml:space="preserve"> </w:t>
      </w:r>
      <w:r>
        <w:t>the</w:t>
      </w:r>
      <w:r>
        <w:rPr>
          <w:spacing w:val="-4"/>
        </w:rPr>
        <w:t xml:space="preserve"> </w:t>
      </w:r>
      <w:r>
        <w:t>perimeter</w:t>
      </w:r>
      <w:r>
        <w:rPr>
          <w:spacing w:val="-4"/>
        </w:rPr>
        <w:t xml:space="preserve"> </w:t>
      </w:r>
      <w:r>
        <w:t>window</w:t>
      </w:r>
      <w:r>
        <w:rPr>
          <w:spacing w:val="-4"/>
        </w:rPr>
        <w:t xml:space="preserve"> </w:t>
      </w:r>
      <w:r>
        <w:t>treatment</w:t>
      </w:r>
      <w:r>
        <w:rPr>
          <w:spacing w:val="-4"/>
        </w:rPr>
        <w:t xml:space="preserve"> </w:t>
      </w:r>
      <w:r>
        <w:t>are</w:t>
      </w:r>
      <w:r>
        <w:rPr>
          <w:spacing w:val="-4"/>
        </w:rPr>
        <w:t xml:space="preserve"> </w:t>
      </w:r>
      <w:r>
        <w:t>permitted</w:t>
      </w:r>
      <w:r>
        <w:rPr>
          <w:spacing w:val="-4"/>
        </w:rPr>
        <w:t xml:space="preserve"> </w:t>
      </w:r>
      <w:r>
        <w:t>unless</w:t>
      </w:r>
      <w:r>
        <w:rPr>
          <w:spacing w:val="-4"/>
        </w:rPr>
        <w:t xml:space="preserve"> </w:t>
      </w:r>
      <w:r>
        <w:t>pre-approved</w:t>
      </w:r>
      <w:r>
        <w:rPr>
          <w:spacing w:val="-4"/>
        </w:rPr>
        <w:t xml:space="preserve"> </w:t>
      </w:r>
      <w:r>
        <w:t>by</w:t>
      </w:r>
      <w:r>
        <w:rPr>
          <w:spacing w:val="-4"/>
        </w:rPr>
        <w:t xml:space="preserve"> </w:t>
      </w:r>
      <w:r w:rsidR="000E6D38">
        <w:rPr>
          <w:spacing w:val="-4"/>
        </w:rPr>
        <w:t xml:space="preserve">the </w:t>
      </w:r>
      <w:r>
        <w:t>Owner’s Agent at its sole discretion.</w:t>
      </w:r>
    </w:p>
    <w:p w14:paraId="006CAE18" w14:textId="40EBAC24" w:rsidR="000E6D38" w:rsidRDefault="00A2767B" w:rsidP="000E6D38">
      <w:pPr>
        <w:pStyle w:val="BodyText"/>
        <w:spacing w:before="240" w:line="259" w:lineRule="auto"/>
        <w:ind w:left="160" w:right="400"/>
        <w:jc w:val="both"/>
      </w:pPr>
      <w:r>
        <w:rPr>
          <w:b/>
        </w:rPr>
        <w:t>SECURITY AND LIFE SAFETY</w:t>
      </w:r>
      <w:r>
        <w:t xml:space="preserve">: </w:t>
      </w:r>
      <w:r w:rsidR="000E6D38">
        <w:t>The vendor will comply with Building Security, Emergency Preparedness, and Fire and Life Safety Protocols. The vendor takes responsibility for understanding and implementing</w:t>
      </w:r>
      <w:r>
        <w:rPr>
          <w:spacing w:val="-4"/>
        </w:rPr>
        <w:t xml:space="preserve"> </w:t>
      </w:r>
      <w:r w:rsidR="00D11290">
        <w:t>building protocols related to its personnel and the locations involved in its</w:t>
      </w:r>
      <w:r>
        <w:t xml:space="preserve"> scope of work</w:t>
      </w:r>
      <w:r w:rsidR="000E6D38">
        <w:t xml:space="preserve">. </w:t>
      </w:r>
    </w:p>
    <w:p w14:paraId="6B427636" w14:textId="626D2EFD" w:rsidR="000E6D38" w:rsidRDefault="000E6D38" w:rsidP="000E6D38">
      <w:pPr>
        <w:pStyle w:val="BodyText"/>
        <w:spacing w:before="240" w:line="259" w:lineRule="auto"/>
        <w:ind w:left="160" w:right="400"/>
        <w:jc w:val="both"/>
      </w:pPr>
      <w:r>
        <w:t>The vendor</w:t>
      </w:r>
      <w:r w:rsidR="00A2767B">
        <w:rPr>
          <w:spacing w:val="-3"/>
        </w:rPr>
        <w:t xml:space="preserve"> </w:t>
      </w:r>
      <w:r w:rsidR="00A2767B">
        <w:t>will</w:t>
      </w:r>
      <w:r w:rsidR="00A2767B">
        <w:rPr>
          <w:spacing w:val="-3"/>
        </w:rPr>
        <w:t xml:space="preserve"> </w:t>
      </w:r>
      <w:r w:rsidR="00A2767B">
        <w:t>comply</w:t>
      </w:r>
      <w:r w:rsidR="00A2767B">
        <w:rPr>
          <w:spacing w:val="-3"/>
        </w:rPr>
        <w:t xml:space="preserve"> </w:t>
      </w:r>
      <w:r w:rsidR="00A2767B">
        <w:t>with</w:t>
      </w:r>
      <w:r w:rsidR="00A2767B">
        <w:rPr>
          <w:spacing w:val="-3"/>
        </w:rPr>
        <w:t xml:space="preserve"> </w:t>
      </w:r>
      <w:r w:rsidR="00A2767B">
        <w:t>all</w:t>
      </w:r>
      <w:r w:rsidR="00A2767B">
        <w:rPr>
          <w:spacing w:val="-3"/>
        </w:rPr>
        <w:t xml:space="preserve"> </w:t>
      </w:r>
      <w:r w:rsidR="00A2767B">
        <w:t>Local,</w:t>
      </w:r>
      <w:r w:rsidR="00A2767B">
        <w:rPr>
          <w:spacing w:val="-3"/>
        </w:rPr>
        <w:t xml:space="preserve"> </w:t>
      </w:r>
      <w:r w:rsidR="00A2767B">
        <w:t>State</w:t>
      </w:r>
      <w:r>
        <w:rPr>
          <w:spacing w:val="-3"/>
        </w:rPr>
        <w:t>, and Federal safety and health regulations (including OSHA) that pertain to any work</w:t>
      </w:r>
      <w:r w:rsidR="00A2767B">
        <w:t xml:space="preserve"> in this Locality/Municipality and the Building.</w:t>
      </w:r>
      <w:r>
        <w:t xml:space="preserve"> </w:t>
      </w:r>
    </w:p>
    <w:p w14:paraId="49028370" w14:textId="2F578E9D" w:rsidR="000E6D38" w:rsidRDefault="000E6D38" w:rsidP="000E6D38">
      <w:pPr>
        <w:pStyle w:val="BodyText"/>
        <w:spacing w:before="240" w:line="259" w:lineRule="auto"/>
        <w:ind w:left="160" w:right="400"/>
        <w:jc w:val="both"/>
      </w:pPr>
      <w:r>
        <w:t xml:space="preserve">The vendor shall take </w:t>
      </w:r>
      <w:r w:rsidR="00D11290">
        <w:t>extraordinary</w:t>
      </w:r>
      <w:r>
        <w:t xml:space="preserve"> measures to prevent false alarms and promptly inform the Owner’s Agent </w:t>
      </w:r>
      <w:r w:rsidR="00A2767B">
        <w:t>if such an event occurs.</w:t>
      </w:r>
    </w:p>
    <w:p w14:paraId="6458C3A4" w14:textId="42324906" w:rsidR="000E6D38" w:rsidRDefault="00A2767B" w:rsidP="000E6D38">
      <w:pPr>
        <w:pStyle w:val="BodyText"/>
        <w:spacing w:before="240" w:line="259" w:lineRule="auto"/>
        <w:ind w:left="160" w:right="400"/>
        <w:jc w:val="both"/>
      </w:pPr>
      <w:r>
        <w:t>If</w:t>
      </w:r>
      <w:r>
        <w:rPr>
          <w:spacing w:val="-3"/>
        </w:rPr>
        <w:t xml:space="preserve"> </w:t>
      </w:r>
      <w:r>
        <w:t>work</w:t>
      </w:r>
      <w:r>
        <w:rPr>
          <w:spacing w:val="-3"/>
        </w:rPr>
        <w:t xml:space="preserve"> </w:t>
      </w:r>
      <w:r>
        <w:t>related</w:t>
      </w:r>
      <w:r>
        <w:rPr>
          <w:spacing w:val="-3"/>
        </w:rPr>
        <w:t xml:space="preserve"> </w:t>
      </w:r>
      <w:r>
        <w:t>to</w:t>
      </w:r>
      <w:r>
        <w:rPr>
          <w:spacing w:val="-3"/>
        </w:rPr>
        <w:t xml:space="preserve"> </w:t>
      </w:r>
      <w:r>
        <w:t>Building</w:t>
      </w:r>
      <w:r>
        <w:rPr>
          <w:spacing w:val="-3"/>
        </w:rPr>
        <w:t xml:space="preserve"> </w:t>
      </w:r>
      <w:r>
        <w:t>Life</w:t>
      </w:r>
      <w:r>
        <w:rPr>
          <w:spacing w:val="-3"/>
        </w:rPr>
        <w:t xml:space="preserve"> </w:t>
      </w:r>
      <w:r>
        <w:t>Safety</w:t>
      </w:r>
      <w:r>
        <w:rPr>
          <w:spacing w:val="-3"/>
        </w:rPr>
        <w:t xml:space="preserve"> </w:t>
      </w:r>
      <w:r>
        <w:t>equipment</w:t>
      </w:r>
      <w:r>
        <w:rPr>
          <w:spacing w:val="-3"/>
        </w:rPr>
        <w:t xml:space="preserve"> </w:t>
      </w:r>
      <w:r>
        <w:t>is</w:t>
      </w:r>
      <w:r>
        <w:rPr>
          <w:spacing w:val="-3"/>
        </w:rPr>
        <w:t xml:space="preserve"> </w:t>
      </w:r>
      <w:r>
        <w:t>required,</w:t>
      </w:r>
      <w:r>
        <w:rPr>
          <w:spacing w:val="-3"/>
        </w:rPr>
        <w:t xml:space="preserve"> </w:t>
      </w:r>
      <w:r>
        <w:t>prior</w:t>
      </w:r>
      <w:r>
        <w:rPr>
          <w:spacing w:val="-3"/>
        </w:rPr>
        <w:t xml:space="preserve"> </w:t>
      </w:r>
      <w:r>
        <w:t>notice</w:t>
      </w:r>
      <w:r>
        <w:rPr>
          <w:spacing w:val="-3"/>
        </w:rPr>
        <w:t xml:space="preserve"> </w:t>
      </w:r>
      <w:r>
        <w:t>to</w:t>
      </w:r>
      <w:r>
        <w:rPr>
          <w:spacing w:val="-3"/>
        </w:rPr>
        <w:t xml:space="preserve"> </w:t>
      </w:r>
      <w:r w:rsidR="000E6D38">
        <w:t>the Owner’s Agent in the form of an Authorized Activity Report is required, which the Owner’s Agent must approve</w:t>
      </w:r>
      <w:r>
        <w:t xml:space="preserve"> before work is performed.</w:t>
      </w:r>
    </w:p>
    <w:p w14:paraId="28F02917" w14:textId="61294A5B" w:rsidR="000E6D38" w:rsidRDefault="00A2767B" w:rsidP="000E6D38">
      <w:pPr>
        <w:pStyle w:val="BodyText"/>
        <w:spacing w:before="240" w:line="259" w:lineRule="auto"/>
        <w:ind w:left="160" w:right="400"/>
        <w:jc w:val="both"/>
      </w:pPr>
      <w:r>
        <w:rPr>
          <w:b/>
        </w:rPr>
        <w:t>SIGNAGE</w:t>
      </w:r>
      <w:r>
        <w:t>: Signs, advertisements</w:t>
      </w:r>
      <w:r w:rsidR="000E6D38">
        <w:t xml:space="preserve">, or notices shall not be affixed to windows, doors, or other parts of the building and real Property or placed at the location involved in their scope of work unless approved by the </w:t>
      </w:r>
      <w:r>
        <w:t>Owner’s Agent.</w:t>
      </w:r>
      <w:r w:rsidR="000E6D38">
        <w:t xml:space="preserve"> </w:t>
      </w:r>
    </w:p>
    <w:p w14:paraId="21DDDF94" w14:textId="77777777" w:rsidR="000E6D38" w:rsidRDefault="00A2767B" w:rsidP="000E6D38">
      <w:pPr>
        <w:pStyle w:val="BodyText"/>
        <w:spacing w:before="240" w:line="259" w:lineRule="auto"/>
        <w:ind w:left="160" w:right="400"/>
        <w:jc w:val="both"/>
      </w:pPr>
      <w:r>
        <w:rPr>
          <w:b/>
        </w:rPr>
        <w:t>SMOKING</w:t>
      </w:r>
      <w:r>
        <w:t>:</w:t>
      </w:r>
      <w:r>
        <w:rPr>
          <w:spacing w:val="-3"/>
        </w:rPr>
        <w:t xml:space="preserve"> </w:t>
      </w:r>
      <w:r>
        <w:t>Vendors</w:t>
      </w:r>
      <w:r>
        <w:rPr>
          <w:spacing w:val="-3"/>
        </w:rPr>
        <w:t xml:space="preserve"> </w:t>
      </w:r>
      <w:r>
        <w:t>shall</w:t>
      </w:r>
      <w:r>
        <w:rPr>
          <w:spacing w:val="-3"/>
        </w:rPr>
        <w:t xml:space="preserve"> </w:t>
      </w:r>
      <w:r>
        <w:t>not</w:t>
      </w:r>
      <w:r>
        <w:rPr>
          <w:spacing w:val="-3"/>
        </w:rPr>
        <w:t xml:space="preserve"> </w:t>
      </w:r>
      <w:r>
        <w:t>smoke</w:t>
      </w:r>
      <w:r>
        <w:rPr>
          <w:spacing w:val="-3"/>
        </w:rPr>
        <w:t xml:space="preserve"> </w:t>
      </w:r>
      <w:r>
        <w:t>or</w:t>
      </w:r>
      <w:r>
        <w:rPr>
          <w:spacing w:val="-3"/>
        </w:rPr>
        <w:t xml:space="preserve"> </w:t>
      </w:r>
      <w:r>
        <w:t>permit</w:t>
      </w:r>
      <w:r>
        <w:rPr>
          <w:spacing w:val="-3"/>
        </w:rPr>
        <w:t xml:space="preserve"> </w:t>
      </w:r>
      <w:r>
        <w:t>smoking</w:t>
      </w:r>
      <w:r>
        <w:rPr>
          <w:spacing w:val="-3"/>
        </w:rPr>
        <w:t xml:space="preserve"> </w:t>
      </w:r>
      <w:r>
        <w:t>anywhere</w:t>
      </w:r>
      <w:r>
        <w:rPr>
          <w:spacing w:val="-3"/>
        </w:rPr>
        <w:t xml:space="preserve"> </w:t>
      </w:r>
      <w:r>
        <w:t>in</w:t>
      </w:r>
      <w:r>
        <w:rPr>
          <w:spacing w:val="-3"/>
        </w:rPr>
        <w:t xml:space="preserve"> </w:t>
      </w:r>
      <w:r>
        <w:t>the</w:t>
      </w:r>
      <w:r>
        <w:rPr>
          <w:spacing w:val="-3"/>
        </w:rPr>
        <w:t xml:space="preserve"> </w:t>
      </w:r>
      <w:r>
        <w:t>Building</w:t>
      </w:r>
      <w:r>
        <w:rPr>
          <w:spacing w:val="-3"/>
        </w:rPr>
        <w:t xml:space="preserve"> </w:t>
      </w:r>
      <w:r>
        <w:t>or</w:t>
      </w:r>
      <w:r>
        <w:rPr>
          <w:spacing w:val="-3"/>
        </w:rPr>
        <w:t xml:space="preserve"> </w:t>
      </w:r>
      <w:r>
        <w:t>the</w:t>
      </w:r>
      <w:r>
        <w:rPr>
          <w:spacing w:val="-3"/>
        </w:rPr>
        <w:t xml:space="preserve"> </w:t>
      </w:r>
      <w:r>
        <w:t>Real Property except in any Owner’s Agent-designated smoking area located outside.</w:t>
      </w:r>
      <w:r>
        <w:rPr>
          <w:spacing w:val="40"/>
        </w:rPr>
        <w:t xml:space="preserve"> </w:t>
      </w:r>
      <w:r>
        <w:t>Smoking</w:t>
      </w:r>
      <w:r w:rsidR="000E6D38">
        <w:t xml:space="preserve"> </w:t>
      </w:r>
      <w:r>
        <w:t>includes</w:t>
      </w:r>
      <w:r>
        <w:rPr>
          <w:spacing w:val="-5"/>
        </w:rPr>
        <w:t xml:space="preserve"> </w:t>
      </w:r>
      <w:r>
        <w:t>smokeless</w:t>
      </w:r>
      <w:r>
        <w:rPr>
          <w:spacing w:val="-5"/>
        </w:rPr>
        <w:t xml:space="preserve"> </w:t>
      </w:r>
      <w:r>
        <w:t>tobacco,</w:t>
      </w:r>
      <w:r>
        <w:rPr>
          <w:spacing w:val="-5"/>
        </w:rPr>
        <w:t xml:space="preserve"> </w:t>
      </w:r>
      <w:r>
        <w:t>pipes,</w:t>
      </w:r>
      <w:r>
        <w:rPr>
          <w:spacing w:val="-5"/>
        </w:rPr>
        <w:t xml:space="preserve"> </w:t>
      </w:r>
      <w:r>
        <w:t>cigarettes,</w:t>
      </w:r>
      <w:r>
        <w:rPr>
          <w:spacing w:val="-5"/>
        </w:rPr>
        <w:t xml:space="preserve"> </w:t>
      </w:r>
      <w:r>
        <w:t>cigars,</w:t>
      </w:r>
      <w:r>
        <w:rPr>
          <w:spacing w:val="-5"/>
        </w:rPr>
        <w:t xml:space="preserve"> </w:t>
      </w:r>
      <w:r>
        <w:t>electronic</w:t>
      </w:r>
      <w:r>
        <w:rPr>
          <w:spacing w:val="-5"/>
        </w:rPr>
        <w:t xml:space="preserve"> </w:t>
      </w:r>
      <w:r>
        <w:t>cigarettes,</w:t>
      </w:r>
      <w:r>
        <w:rPr>
          <w:spacing w:val="-5"/>
        </w:rPr>
        <w:t xml:space="preserve"> </w:t>
      </w:r>
      <w:r>
        <w:t>personal vaporizers, and nicotine delivery systems.</w:t>
      </w:r>
      <w:r w:rsidR="000E6D38">
        <w:t xml:space="preserve"> </w:t>
      </w:r>
    </w:p>
    <w:p w14:paraId="4DCAB5F9" w14:textId="74B3F58F" w:rsidR="000E6D38" w:rsidRDefault="00A2767B" w:rsidP="000E6D38">
      <w:pPr>
        <w:pStyle w:val="BodyText"/>
        <w:spacing w:before="240" w:line="259" w:lineRule="auto"/>
        <w:ind w:left="160" w:right="400"/>
        <w:jc w:val="both"/>
      </w:pPr>
      <w:r>
        <w:t>Designated</w:t>
      </w:r>
      <w:r>
        <w:rPr>
          <w:spacing w:val="-3"/>
        </w:rPr>
        <w:t xml:space="preserve"> </w:t>
      </w:r>
      <w:r>
        <w:t>smoking</w:t>
      </w:r>
      <w:r>
        <w:rPr>
          <w:spacing w:val="-3"/>
        </w:rPr>
        <w:t xml:space="preserve"> </w:t>
      </w:r>
      <w:r>
        <w:t>areas</w:t>
      </w:r>
      <w:r>
        <w:rPr>
          <w:spacing w:val="-3"/>
        </w:rPr>
        <w:t xml:space="preserve"> </w:t>
      </w:r>
      <w:r>
        <w:t>are</w:t>
      </w:r>
      <w:r>
        <w:rPr>
          <w:spacing w:val="-3"/>
        </w:rPr>
        <w:t xml:space="preserve"> </w:t>
      </w:r>
      <w:r>
        <w:t>located</w:t>
      </w:r>
      <w:r>
        <w:rPr>
          <w:spacing w:val="-3"/>
        </w:rPr>
        <w:t xml:space="preserve"> </w:t>
      </w:r>
      <w:r>
        <w:t>on</w:t>
      </w:r>
      <w:r>
        <w:rPr>
          <w:spacing w:val="-3"/>
        </w:rPr>
        <w:t xml:space="preserve"> </w:t>
      </w:r>
      <w:r>
        <w:t>2nd</w:t>
      </w:r>
      <w:r>
        <w:rPr>
          <w:spacing w:val="-3"/>
        </w:rPr>
        <w:t xml:space="preserve"> </w:t>
      </w:r>
      <w:r>
        <w:t>Ave</w:t>
      </w:r>
      <w:r>
        <w:rPr>
          <w:spacing w:val="-3"/>
        </w:rPr>
        <w:t xml:space="preserve"> </w:t>
      </w:r>
      <w:r>
        <w:t>outside</w:t>
      </w:r>
      <w:r>
        <w:rPr>
          <w:spacing w:val="-3"/>
        </w:rPr>
        <w:t xml:space="preserve"> </w:t>
      </w:r>
      <w:r>
        <w:t>the</w:t>
      </w:r>
      <w:r>
        <w:rPr>
          <w:spacing w:val="-3"/>
        </w:rPr>
        <w:t xml:space="preserve"> </w:t>
      </w:r>
      <w:r>
        <w:t>Hyatt</w:t>
      </w:r>
      <w:r>
        <w:rPr>
          <w:spacing w:val="-3"/>
        </w:rPr>
        <w:t xml:space="preserve"> </w:t>
      </w:r>
      <w:r>
        <w:t>Centric</w:t>
      </w:r>
      <w:r>
        <w:rPr>
          <w:spacing w:val="-3"/>
        </w:rPr>
        <w:t xml:space="preserve"> </w:t>
      </w:r>
      <w:r>
        <w:t>and</w:t>
      </w:r>
      <w:r>
        <w:rPr>
          <w:spacing w:val="-3"/>
        </w:rPr>
        <w:t xml:space="preserve"> </w:t>
      </w:r>
      <w:r>
        <w:t>adjacent</w:t>
      </w:r>
      <w:r>
        <w:rPr>
          <w:spacing w:val="-3"/>
        </w:rPr>
        <w:t xml:space="preserve"> </w:t>
      </w:r>
      <w:r>
        <w:t>to the Star Tribune building entrance on 3rd Ave.</w:t>
      </w:r>
      <w:r w:rsidR="000E6D38">
        <w:t xml:space="preserve"> </w:t>
      </w:r>
    </w:p>
    <w:p w14:paraId="2F92FC27" w14:textId="7AE461AF" w:rsidR="000E6D38" w:rsidRDefault="00A2767B" w:rsidP="000E6D38">
      <w:pPr>
        <w:pStyle w:val="BodyText"/>
        <w:spacing w:before="240" w:line="259" w:lineRule="auto"/>
        <w:ind w:left="160" w:right="400"/>
        <w:jc w:val="both"/>
      </w:pPr>
      <w:r>
        <w:rPr>
          <w:b/>
        </w:rPr>
        <w:t>SOLICITING</w:t>
      </w:r>
      <w:r>
        <w:t xml:space="preserve">: Canvassing, selling, soliciting, or </w:t>
      </w:r>
      <w:r w:rsidR="000E6D38">
        <w:t>distributing</w:t>
      </w:r>
      <w:r>
        <w:t xml:space="preserve"> handbills or any other written materials</w:t>
      </w:r>
      <w:r>
        <w:rPr>
          <w:spacing w:val="-3"/>
        </w:rPr>
        <w:t xml:space="preserve"> </w:t>
      </w:r>
      <w:r>
        <w:t>in</w:t>
      </w:r>
      <w:r>
        <w:rPr>
          <w:spacing w:val="-3"/>
        </w:rPr>
        <w:t xml:space="preserve"> </w:t>
      </w:r>
      <w:r>
        <w:t>the</w:t>
      </w:r>
      <w:r>
        <w:rPr>
          <w:spacing w:val="-3"/>
        </w:rPr>
        <w:t xml:space="preserve"> </w:t>
      </w:r>
      <w:r w:rsidR="000E6D38">
        <w:t>building</w:t>
      </w:r>
      <w:r>
        <w:rPr>
          <w:spacing w:val="-3"/>
        </w:rPr>
        <w:t xml:space="preserve"> </w:t>
      </w:r>
      <w:r>
        <w:t>or</w:t>
      </w:r>
      <w:r>
        <w:rPr>
          <w:spacing w:val="-3"/>
        </w:rPr>
        <w:t xml:space="preserve"> </w:t>
      </w:r>
      <w:r>
        <w:t>on</w:t>
      </w:r>
      <w:r>
        <w:rPr>
          <w:spacing w:val="-3"/>
        </w:rPr>
        <w:t xml:space="preserve"> </w:t>
      </w:r>
      <w:r>
        <w:t>the</w:t>
      </w:r>
      <w:r>
        <w:rPr>
          <w:spacing w:val="-3"/>
        </w:rPr>
        <w:t xml:space="preserve"> </w:t>
      </w:r>
      <w:r>
        <w:t>Real</w:t>
      </w:r>
      <w:r>
        <w:rPr>
          <w:spacing w:val="-3"/>
        </w:rPr>
        <w:t xml:space="preserve"> </w:t>
      </w:r>
      <w:r>
        <w:t>Property</w:t>
      </w:r>
      <w:r>
        <w:rPr>
          <w:spacing w:val="-3"/>
        </w:rPr>
        <w:t xml:space="preserve"> </w:t>
      </w:r>
      <w:r>
        <w:t>is</w:t>
      </w:r>
      <w:r>
        <w:rPr>
          <w:spacing w:val="-3"/>
        </w:rPr>
        <w:t xml:space="preserve"> </w:t>
      </w:r>
      <w:r>
        <w:t>prohibited,</w:t>
      </w:r>
      <w:r>
        <w:rPr>
          <w:spacing w:val="-3"/>
        </w:rPr>
        <w:t xml:space="preserve"> </w:t>
      </w:r>
      <w:r>
        <w:t>and</w:t>
      </w:r>
      <w:r>
        <w:rPr>
          <w:spacing w:val="-3"/>
        </w:rPr>
        <w:t xml:space="preserve"> </w:t>
      </w:r>
      <w:r w:rsidR="000E6D38">
        <w:rPr>
          <w:spacing w:val="-3"/>
        </w:rPr>
        <w:t xml:space="preserve">the </w:t>
      </w:r>
      <w:r>
        <w:t>Vendor</w:t>
      </w:r>
      <w:r>
        <w:rPr>
          <w:spacing w:val="-3"/>
        </w:rPr>
        <w:t xml:space="preserve"> </w:t>
      </w:r>
      <w:r>
        <w:t>shall</w:t>
      </w:r>
      <w:r>
        <w:rPr>
          <w:spacing w:val="-3"/>
        </w:rPr>
        <w:t xml:space="preserve"> </w:t>
      </w:r>
      <w:r>
        <w:t>cooperate</w:t>
      </w:r>
      <w:r>
        <w:rPr>
          <w:spacing w:val="-3"/>
        </w:rPr>
        <w:t xml:space="preserve"> </w:t>
      </w:r>
      <w:r>
        <w:t>to prevent the same.</w:t>
      </w:r>
      <w:r w:rsidR="000E6D38">
        <w:t xml:space="preserve"> </w:t>
      </w:r>
    </w:p>
    <w:p w14:paraId="58C736FD" w14:textId="77777777" w:rsidR="000E6D38" w:rsidRDefault="00A2767B" w:rsidP="000E6D38">
      <w:pPr>
        <w:pStyle w:val="BodyText"/>
        <w:spacing w:before="240" w:line="259" w:lineRule="auto"/>
        <w:ind w:left="160" w:right="400"/>
        <w:jc w:val="both"/>
      </w:pPr>
      <w:r>
        <w:rPr>
          <w:b/>
        </w:rPr>
        <w:t>UNION AFFILIATION</w:t>
      </w:r>
      <w:r>
        <w:t xml:space="preserve">: </w:t>
      </w:r>
      <w:r w:rsidR="000E6D38">
        <w:t>The vendor will verify the union affiliation if the owner’s agent requests it</w:t>
      </w:r>
      <w:r>
        <w:rPr>
          <w:spacing w:val="-2"/>
        </w:rPr>
        <w:t>.</w:t>
      </w:r>
      <w:r w:rsidR="000E6D38">
        <w:t xml:space="preserve"> </w:t>
      </w:r>
    </w:p>
    <w:p w14:paraId="6F8E85ED" w14:textId="77777777" w:rsidR="000E6D38" w:rsidRDefault="00A2767B" w:rsidP="000E6D38">
      <w:pPr>
        <w:pStyle w:val="BodyText"/>
        <w:spacing w:before="240" w:line="259" w:lineRule="auto"/>
        <w:ind w:left="160" w:right="400"/>
        <w:jc w:val="both"/>
      </w:pPr>
      <w:r>
        <w:rPr>
          <w:b/>
        </w:rPr>
        <w:t>VENDOR</w:t>
      </w:r>
      <w:r>
        <w:rPr>
          <w:b/>
          <w:spacing w:val="-4"/>
        </w:rPr>
        <w:t xml:space="preserve"> </w:t>
      </w:r>
      <w:r>
        <w:rPr>
          <w:b/>
        </w:rPr>
        <w:t>IDENTIFICATION</w:t>
      </w:r>
      <w:r>
        <w:t>:</w:t>
      </w:r>
      <w:r>
        <w:rPr>
          <w:spacing w:val="-4"/>
        </w:rPr>
        <w:t xml:space="preserve"> </w:t>
      </w:r>
      <w:r>
        <w:t>All</w:t>
      </w:r>
      <w:r>
        <w:rPr>
          <w:spacing w:val="-4"/>
        </w:rPr>
        <w:t xml:space="preserve"> </w:t>
      </w:r>
      <w:r>
        <w:t>Vendors</w:t>
      </w:r>
      <w:r>
        <w:rPr>
          <w:spacing w:val="-4"/>
        </w:rPr>
        <w:t xml:space="preserve"> </w:t>
      </w:r>
      <w:r>
        <w:t>shall</w:t>
      </w:r>
      <w:r>
        <w:rPr>
          <w:spacing w:val="-4"/>
        </w:rPr>
        <w:t xml:space="preserve"> </w:t>
      </w:r>
      <w:r>
        <w:t>wear</w:t>
      </w:r>
      <w:r>
        <w:rPr>
          <w:spacing w:val="-4"/>
        </w:rPr>
        <w:t xml:space="preserve"> </w:t>
      </w:r>
      <w:r w:rsidR="000E6D38">
        <w:t>company-supplied identification and may be required to wear building-supplied</w:t>
      </w:r>
      <w:r>
        <w:t xml:space="preserve"> building passes.</w:t>
      </w:r>
      <w:r w:rsidR="000E6D38">
        <w:t xml:space="preserve"> </w:t>
      </w:r>
    </w:p>
    <w:p w14:paraId="56064E3B" w14:textId="359F0861" w:rsidR="000B4248" w:rsidRDefault="00A2767B" w:rsidP="000E6D38">
      <w:pPr>
        <w:pStyle w:val="BodyText"/>
        <w:spacing w:before="240" w:line="259" w:lineRule="auto"/>
        <w:ind w:left="160" w:right="400"/>
        <w:jc w:val="both"/>
      </w:pPr>
      <w:r>
        <w:rPr>
          <w:b/>
        </w:rPr>
        <w:lastRenderedPageBreak/>
        <w:t>WEAPONS</w:t>
      </w:r>
      <w:r>
        <w:t xml:space="preserve">: Weapons are prohibited in all </w:t>
      </w:r>
      <w:r w:rsidR="000E6D38">
        <w:t>Building and Real Property areas</w:t>
      </w:r>
      <w:r>
        <w:rPr>
          <w:spacing w:val="-2"/>
        </w:rPr>
        <w:t>.</w:t>
      </w:r>
    </w:p>
    <w:p w14:paraId="4AF3FF68" w14:textId="77777777" w:rsidR="000B4248" w:rsidRDefault="00A2767B" w:rsidP="00D11290">
      <w:pPr>
        <w:pStyle w:val="Heading2"/>
        <w:spacing w:before="240"/>
      </w:pPr>
      <w:bookmarkStart w:id="12" w:name="Construction_Standards"/>
      <w:bookmarkStart w:id="13" w:name="_bookmark54"/>
      <w:bookmarkStart w:id="14" w:name="_Toc171689027"/>
      <w:bookmarkEnd w:id="12"/>
      <w:bookmarkEnd w:id="13"/>
      <w:r>
        <w:t xml:space="preserve">Construction </w:t>
      </w:r>
      <w:r>
        <w:rPr>
          <w:spacing w:val="-2"/>
        </w:rPr>
        <w:t>Standards</w:t>
      </w:r>
      <w:bookmarkEnd w:id="14"/>
    </w:p>
    <w:p w14:paraId="0D9A07AF" w14:textId="55487A8A" w:rsidR="000B4248" w:rsidRDefault="00A2767B" w:rsidP="000E6D38">
      <w:pPr>
        <w:pStyle w:val="BodyText"/>
        <w:spacing w:before="240"/>
        <w:ind w:left="160" w:right="400"/>
      </w:pPr>
      <w:hyperlink r:id="rId12">
        <w:r>
          <w:rPr>
            <w:color w:val="0066CC"/>
            <w:u w:val="single" w:color="0066CC"/>
          </w:rPr>
          <w:t xml:space="preserve">Construction </w:t>
        </w:r>
        <w:r>
          <w:rPr>
            <w:color w:val="0066CC"/>
            <w:spacing w:val="-2"/>
            <w:u w:val="single" w:color="0066CC"/>
          </w:rPr>
          <w:t>Standards</w:t>
        </w:r>
        <w:r>
          <w:rPr>
            <w:color w:val="0066CC"/>
            <w:spacing w:val="40"/>
            <w:u w:val="single" w:color="0066CC"/>
          </w:rPr>
          <w:t xml:space="preserve"> </w:t>
        </w:r>
      </w:hyperlink>
    </w:p>
    <w:p w14:paraId="5F052AAD" w14:textId="77777777" w:rsidR="000B4248" w:rsidRDefault="00A2767B" w:rsidP="00A2767B">
      <w:pPr>
        <w:pStyle w:val="Heading1"/>
      </w:pPr>
      <w:bookmarkStart w:id="15" w:name="Sustainability"/>
      <w:bookmarkStart w:id="16" w:name="_bookmark55"/>
      <w:bookmarkStart w:id="17" w:name="_Toc171689028"/>
      <w:bookmarkEnd w:id="15"/>
      <w:bookmarkEnd w:id="16"/>
      <w:r>
        <w:t>Sustainability</w:t>
      </w:r>
      <w:bookmarkEnd w:id="17"/>
    </w:p>
    <w:p w14:paraId="6443131A" w14:textId="693FF998" w:rsidR="000B4248" w:rsidRDefault="00A2767B" w:rsidP="000E6D38">
      <w:pPr>
        <w:pStyle w:val="BodyText"/>
        <w:spacing w:before="240" w:line="259" w:lineRule="auto"/>
        <w:ind w:left="160" w:right="400"/>
      </w:pPr>
      <w:r>
        <w:rPr>
          <w:u w:val="single"/>
        </w:rPr>
        <w:t>Overview</w:t>
      </w:r>
      <w:r>
        <w:t>:</w:t>
      </w:r>
      <w:r>
        <w:rPr>
          <w:spacing w:val="-4"/>
        </w:rPr>
        <w:t xml:space="preserve"> </w:t>
      </w:r>
      <w:r w:rsidR="000E6D38">
        <w:t>Capella Tower is</w:t>
      </w:r>
      <w:r>
        <w:rPr>
          <w:spacing w:val="-4"/>
        </w:rPr>
        <w:t xml:space="preserve"> </w:t>
      </w:r>
      <w:r>
        <w:t>committed</w:t>
      </w:r>
      <w:r>
        <w:rPr>
          <w:spacing w:val="-4"/>
        </w:rPr>
        <w:t xml:space="preserve"> </w:t>
      </w:r>
      <w:r>
        <w:t>to</w:t>
      </w:r>
      <w:r>
        <w:rPr>
          <w:spacing w:val="-4"/>
        </w:rPr>
        <w:t xml:space="preserve"> </w:t>
      </w:r>
      <w:r>
        <w:t>sustainability.</w:t>
      </w:r>
      <w:r>
        <w:rPr>
          <w:spacing w:val="-4"/>
        </w:rPr>
        <w:t xml:space="preserve"> </w:t>
      </w:r>
      <w:r>
        <w:t xml:space="preserve">This means enhancing investment performance, operational resilience, and business governance </w:t>
      </w:r>
      <w:r w:rsidR="000E6D38">
        <w:t>to benefit</w:t>
      </w:r>
      <w:r>
        <w:t xml:space="preserve"> the company’s properties, tenants, employees, investors</w:t>
      </w:r>
      <w:r w:rsidR="000E6D38">
        <w:t>,</w:t>
      </w:r>
      <w:r>
        <w:t xml:space="preserve"> and communities. </w:t>
      </w:r>
      <w:r w:rsidR="000E6D38">
        <w:t xml:space="preserve">The building's Green Scorecard provides more information </w:t>
      </w:r>
      <w:r>
        <w:t>about Capella Tower’s</w:t>
      </w:r>
      <w:r w:rsidR="000E6D38">
        <w:t xml:space="preserve"> sustainable operations</w:t>
      </w:r>
      <w:r>
        <w:t>.</w:t>
      </w:r>
    </w:p>
    <w:p w14:paraId="42AA6F44" w14:textId="6A09802C" w:rsidR="000E6D38" w:rsidRDefault="00A2767B" w:rsidP="000E6D38">
      <w:pPr>
        <w:pStyle w:val="BodyText"/>
        <w:spacing w:before="240" w:line="259" w:lineRule="auto"/>
        <w:ind w:left="160" w:right="400"/>
        <w:jc w:val="both"/>
      </w:pPr>
      <w:r>
        <w:t>As a tenant, we hope you will recognize and take ownership of your critical role in minimizing</w:t>
      </w:r>
      <w:r>
        <w:rPr>
          <w:spacing w:val="-3"/>
        </w:rPr>
        <w:t xml:space="preserve"> </w:t>
      </w:r>
      <w:r>
        <w:t>our</w:t>
      </w:r>
      <w:r>
        <w:rPr>
          <w:spacing w:val="-3"/>
        </w:rPr>
        <w:t xml:space="preserve"> </w:t>
      </w:r>
      <w:r>
        <w:t>building’s</w:t>
      </w:r>
      <w:r>
        <w:rPr>
          <w:spacing w:val="-3"/>
        </w:rPr>
        <w:t xml:space="preserve"> </w:t>
      </w:r>
      <w:r>
        <w:t>impact</w:t>
      </w:r>
      <w:r>
        <w:rPr>
          <w:spacing w:val="-3"/>
        </w:rPr>
        <w:t xml:space="preserve"> </w:t>
      </w:r>
      <w:r>
        <w:t>on</w:t>
      </w:r>
      <w:r>
        <w:rPr>
          <w:spacing w:val="-3"/>
        </w:rPr>
        <w:t xml:space="preserve"> </w:t>
      </w:r>
      <w:r>
        <w:t>the</w:t>
      </w:r>
      <w:r>
        <w:rPr>
          <w:spacing w:val="-3"/>
        </w:rPr>
        <w:t xml:space="preserve"> </w:t>
      </w:r>
      <w:r>
        <w:t>environment</w:t>
      </w:r>
      <w:r>
        <w:rPr>
          <w:spacing w:val="-3"/>
        </w:rPr>
        <w:t xml:space="preserve"> </w:t>
      </w:r>
      <w:r w:rsidR="000E6D38">
        <w:t>by reducing energy and water use and sorting waste. Please review and adhere to the guidelines below</w:t>
      </w:r>
      <w:r>
        <w:t xml:space="preserve"> within your office.</w:t>
      </w:r>
      <w:r w:rsidR="000E6D38">
        <w:t xml:space="preserve"> </w:t>
      </w:r>
    </w:p>
    <w:p w14:paraId="65E205B8" w14:textId="77777777" w:rsidR="000E6D38" w:rsidRDefault="00A2767B" w:rsidP="000E6D38">
      <w:pPr>
        <w:pStyle w:val="BodyText"/>
        <w:spacing w:before="240" w:line="259" w:lineRule="auto"/>
        <w:ind w:left="160" w:right="400"/>
        <w:jc w:val="both"/>
      </w:pPr>
      <w:r>
        <w:rPr>
          <w:u w:val="single"/>
        </w:rPr>
        <w:t>Waste</w:t>
      </w:r>
      <w:r>
        <w:rPr>
          <w:spacing w:val="-2"/>
          <w:u w:val="single"/>
        </w:rPr>
        <w:t xml:space="preserve"> </w:t>
      </w:r>
      <w:r>
        <w:rPr>
          <w:u w:val="single"/>
        </w:rPr>
        <w:t>Recycling</w:t>
      </w:r>
      <w:r>
        <w:t>:</w:t>
      </w:r>
      <w:r>
        <w:rPr>
          <w:spacing w:val="-2"/>
        </w:rPr>
        <w:t xml:space="preserve"> </w:t>
      </w:r>
      <w:r>
        <w:t>Tenants</w:t>
      </w:r>
      <w:r>
        <w:rPr>
          <w:spacing w:val="-2"/>
        </w:rPr>
        <w:t xml:space="preserve"> </w:t>
      </w:r>
      <w:r>
        <w:t>must</w:t>
      </w:r>
      <w:r>
        <w:rPr>
          <w:spacing w:val="-2"/>
        </w:rPr>
        <w:t xml:space="preserve"> </w:t>
      </w:r>
      <w:r>
        <w:t>adhere</w:t>
      </w:r>
      <w:r>
        <w:rPr>
          <w:spacing w:val="-2"/>
        </w:rPr>
        <w:t xml:space="preserve"> </w:t>
      </w:r>
      <w:r>
        <w:t>to</w:t>
      </w:r>
      <w:r>
        <w:rPr>
          <w:spacing w:val="-2"/>
        </w:rPr>
        <w:t xml:space="preserve"> </w:t>
      </w:r>
      <w:r>
        <w:t>the</w:t>
      </w:r>
      <w:r>
        <w:rPr>
          <w:spacing w:val="-2"/>
        </w:rPr>
        <w:t xml:space="preserve"> </w:t>
      </w:r>
      <w:r>
        <w:t>building’s</w:t>
      </w:r>
      <w:r>
        <w:rPr>
          <w:spacing w:val="-2"/>
        </w:rPr>
        <w:t xml:space="preserve"> </w:t>
      </w:r>
      <w:r>
        <w:t>waste</w:t>
      </w:r>
      <w:r>
        <w:rPr>
          <w:spacing w:val="-2"/>
        </w:rPr>
        <w:t xml:space="preserve"> </w:t>
      </w:r>
      <w:r>
        <w:t>recycling</w:t>
      </w:r>
      <w:r>
        <w:rPr>
          <w:spacing w:val="-2"/>
        </w:rPr>
        <w:t xml:space="preserve"> </w:t>
      </w:r>
      <w:r>
        <w:t>program.</w:t>
      </w:r>
      <w:r>
        <w:rPr>
          <w:spacing w:val="-2"/>
        </w:rPr>
        <w:t xml:space="preserve"> </w:t>
      </w:r>
      <w:r>
        <w:t>This</w:t>
      </w:r>
      <w:r>
        <w:rPr>
          <w:spacing w:val="-2"/>
        </w:rPr>
        <w:t xml:space="preserve"> </w:t>
      </w:r>
      <w:r>
        <w:t>means sorting</w:t>
      </w:r>
      <w:r>
        <w:rPr>
          <w:spacing w:val="-3"/>
        </w:rPr>
        <w:t xml:space="preserve"> </w:t>
      </w:r>
      <w:r>
        <w:t>waste</w:t>
      </w:r>
      <w:r>
        <w:rPr>
          <w:spacing w:val="-3"/>
        </w:rPr>
        <w:t xml:space="preserve"> </w:t>
      </w:r>
      <w:r>
        <w:t>properly</w:t>
      </w:r>
      <w:r>
        <w:rPr>
          <w:spacing w:val="-3"/>
        </w:rPr>
        <w:t xml:space="preserve"> </w:t>
      </w:r>
      <w:r>
        <w:t>into</w:t>
      </w:r>
      <w:r>
        <w:rPr>
          <w:spacing w:val="-3"/>
        </w:rPr>
        <w:t xml:space="preserve"> </w:t>
      </w:r>
      <w:r>
        <w:t>recycling,</w:t>
      </w:r>
      <w:r>
        <w:rPr>
          <w:spacing w:val="-3"/>
        </w:rPr>
        <w:t xml:space="preserve"> </w:t>
      </w:r>
      <w:r>
        <w:t>compost</w:t>
      </w:r>
      <w:r>
        <w:rPr>
          <w:spacing w:val="-3"/>
        </w:rPr>
        <w:t xml:space="preserve"> </w:t>
      </w:r>
      <w:r>
        <w:t>(if</w:t>
      </w:r>
      <w:r>
        <w:rPr>
          <w:spacing w:val="-3"/>
        </w:rPr>
        <w:t xml:space="preserve"> </w:t>
      </w:r>
      <w:r>
        <w:t>applicable),</w:t>
      </w:r>
      <w:r>
        <w:rPr>
          <w:spacing w:val="-3"/>
        </w:rPr>
        <w:t xml:space="preserve"> </w:t>
      </w:r>
      <w:r>
        <w:t>and</w:t>
      </w:r>
      <w:r>
        <w:rPr>
          <w:spacing w:val="-3"/>
        </w:rPr>
        <w:t xml:space="preserve"> </w:t>
      </w:r>
      <w:r>
        <w:t>landfill</w:t>
      </w:r>
      <w:r>
        <w:rPr>
          <w:spacing w:val="-3"/>
        </w:rPr>
        <w:t xml:space="preserve"> </w:t>
      </w:r>
      <w:r>
        <w:t>bins.</w:t>
      </w:r>
      <w:r>
        <w:rPr>
          <w:spacing w:val="-3"/>
        </w:rPr>
        <w:t xml:space="preserve"> </w:t>
      </w:r>
      <w:r>
        <w:t>If</w:t>
      </w:r>
      <w:r>
        <w:rPr>
          <w:spacing w:val="-3"/>
        </w:rPr>
        <w:t xml:space="preserve"> </w:t>
      </w:r>
      <w:r>
        <w:t>you</w:t>
      </w:r>
      <w:r>
        <w:rPr>
          <w:spacing w:val="-3"/>
        </w:rPr>
        <w:t xml:space="preserve"> </w:t>
      </w:r>
      <w:r>
        <w:t>would</w:t>
      </w:r>
      <w:r>
        <w:rPr>
          <w:spacing w:val="-3"/>
        </w:rPr>
        <w:t xml:space="preserve"> </w:t>
      </w:r>
      <w:r>
        <w:t xml:space="preserve">like informational signage for your space, please view the Recycling Guidelines on the Sustainability tab at the top of this page or </w:t>
      </w:r>
      <w:r w:rsidR="000E6D38">
        <w:t>contact</w:t>
      </w:r>
      <w:r>
        <w:t xml:space="preserve"> the Property Management Office for additional guidance.</w:t>
      </w:r>
    </w:p>
    <w:p w14:paraId="50F293F0" w14:textId="4EB1B466" w:rsidR="000B4248" w:rsidRDefault="00A2767B" w:rsidP="000E6D38">
      <w:pPr>
        <w:pStyle w:val="BodyText"/>
        <w:spacing w:before="240" w:line="259" w:lineRule="auto"/>
        <w:ind w:left="160" w:right="400"/>
        <w:jc w:val="both"/>
      </w:pPr>
      <w:r>
        <w:rPr>
          <w:u w:val="single"/>
        </w:rPr>
        <w:t>Electronic Waste (e-waste) Recycling</w:t>
      </w:r>
      <w:r>
        <w:t>: Electronic waste (e-waste) contains hazardous material that must NOT be disposed of in the building’s trash or recycling stream. E-waste must be collected and disposed of via a certified e-waste recycler. Reach out to the Property Management Office for more information about collection times and the e-waste collection location</w:t>
      </w:r>
      <w:r>
        <w:rPr>
          <w:spacing w:val="-3"/>
        </w:rPr>
        <w:t xml:space="preserve"> </w:t>
      </w:r>
      <w:r>
        <w:t>at</w:t>
      </w:r>
      <w:r>
        <w:rPr>
          <w:spacing w:val="-3"/>
        </w:rPr>
        <w:t xml:space="preserve"> </w:t>
      </w:r>
      <w:r>
        <w:t>the</w:t>
      </w:r>
      <w:r>
        <w:rPr>
          <w:spacing w:val="-3"/>
        </w:rPr>
        <w:t xml:space="preserve"> </w:t>
      </w:r>
      <w:r>
        <w:t>building.</w:t>
      </w:r>
      <w:r>
        <w:rPr>
          <w:spacing w:val="-3"/>
        </w:rPr>
        <w:t xml:space="preserve"> </w:t>
      </w:r>
      <w:r>
        <w:t>All</w:t>
      </w:r>
      <w:r>
        <w:rPr>
          <w:spacing w:val="-3"/>
        </w:rPr>
        <w:t xml:space="preserve"> </w:t>
      </w:r>
      <w:r w:rsidR="000E6D38">
        <w:t>drop-off</w:t>
      </w:r>
      <w:r>
        <w:rPr>
          <w:spacing w:val="-3"/>
        </w:rPr>
        <w:t xml:space="preserve"> </w:t>
      </w:r>
      <w:r>
        <w:t>of</w:t>
      </w:r>
      <w:r>
        <w:rPr>
          <w:spacing w:val="-3"/>
        </w:rPr>
        <w:t xml:space="preserve"> </w:t>
      </w:r>
      <w:r>
        <w:t>personal</w:t>
      </w:r>
      <w:r>
        <w:rPr>
          <w:spacing w:val="-3"/>
        </w:rPr>
        <w:t xml:space="preserve"> </w:t>
      </w:r>
      <w:r>
        <w:t>or</w:t>
      </w:r>
      <w:r>
        <w:rPr>
          <w:spacing w:val="-3"/>
        </w:rPr>
        <w:t xml:space="preserve"> </w:t>
      </w:r>
      <w:r>
        <w:t>business</w:t>
      </w:r>
      <w:r>
        <w:rPr>
          <w:spacing w:val="-3"/>
        </w:rPr>
        <w:t xml:space="preserve"> </w:t>
      </w:r>
      <w:r>
        <w:t>e-waste</w:t>
      </w:r>
      <w:r>
        <w:rPr>
          <w:spacing w:val="-3"/>
        </w:rPr>
        <w:t xml:space="preserve"> </w:t>
      </w:r>
      <w:r>
        <w:t>for</w:t>
      </w:r>
      <w:r>
        <w:rPr>
          <w:spacing w:val="-3"/>
        </w:rPr>
        <w:t xml:space="preserve"> </w:t>
      </w:r>
      <w:r>
        <w:t>recycling</w:t>
      </w:r>
      <w:r>
        <w:rPr>
          <w:spacing w:val="-3"/>
        </w:rPr>
        <w:t xml:space="preserve"> </w:t>
      </w:r>
      <w:r>
        <w:t>at</w:t>
      </w:r>
      <w:r>
        <w:rPr>
          <w:spacing w:val="-3"/>
        </w:rPr>
        <w:t xml:space="preserve"> </w:t>
      </w:r>
      <w:r>
        <w:t>the</w:t>
      </w:r>
      <w:r>
        <w:rPr>
          <w:spacing w:val="-3"/>
        </w:rPr>
        <w:t xml:space="preserve"> </w:t>
      </w:r>
      <w:r>
        <w:t xml:space="preserve">building is at your own risk. Before dropping off the equipment for reuse/recycling, it is your responsibility to (a) delete the data on the </w:t>
      </w:r>
      <w:r w:rsidR="000E6D38">
        <w:t>hard disk</w:t>
      </w:r>
      <w:r>
        <w:t xml:space="preserve"> drives and any other storage devices in the equipment</w:t>
      </w:r>
      <w:r w:rsidR="000E6D38">
        <w:t>,</w:t>
      </w:r>
      <w:r>
        <w:t xml:space="preserve"> (b) back up or transfer any data </w:t>
      </w:r>
      <w:r w:rsidR="000E6D38">
        <w:t>before</w:t>
      </w:r>
      <w:r>
        <w:t xml:space="preserve"> deletion</w:t>
      </w:r>
      <w:r w:rsidR="000E6D38">
        <w:t>,</w:t>
      </w:r>
      <w:r>
        <w:t xml:space="preserve"> and (c) remove any removable media, such as diskettes, CDs, or PC cards. Neither the Owner nor </w:t>
      </w:r>
      <w:r w:rsidR="000E6D38">
        <w:t xml:space="preserve">the Owner’s Agent will verify the removal of confidential data that may be stored on the </w:t>
      </w:r>
      <w:r>
        <w:t xml:space="preserve">Tenant’s personal or business electronic equipment before being recycled. Owner and Owner’s Agent, Capella Tower, </w:t>
      </w:r>
      <w:r w:rsidR="000E6D38">
        <w:t>accepts</w:t>
      </w:r>
      <w:r>
        <w:t xml:space="preserve"> no liability for </w:t>
      </w:r>
      <w:r w:rsidR="000E6D38">
        <w:t>losing</w:t>
      </w:r>
      <w:r>
        <w:t xml:space="preserve"> confidential data or software.</w:t>
      </w:r>
    </w:p>
    <w:p w14:paraId="052236FB" w14:textId="77777777" w:rsidR="000B4248" w:rsidRDefault="000B4248" w:rsidP="000E6D38">
      <w:pPr>
        <w:pStyle w:val="BodyText"/>
        <w:spacing w:before="26"/>
        <w:ind w:right="400"/>
        <w:jc w:val="both"/>
      </w:pPr>
    </w:p>
    <w:p w14:paraId="0CA3F807" w14:textId="0A173D2E" w:rsidR="000B4248" w:rsidRDefault="00A2767B" w:rsidP="000E6D38">
      <w:pPr>
        <w:pStyle w:val="BodyText"/>
        <w:spacing w:line="259" w:lineRule="auto"/>
        <w:ind w:left="160" w:right="400"/>
        <w:jc w:val="both"/>
      </w:pPr>
      <w:r>
        <w:rPr>
          <w:u w:val="single"/>
        </w:rPr>
        <w:t>Green Construction</w:t>
      </w:r>
      <w:r>
        <w:t xml:space="preserve">: Tenants must adhere to the “Green Construction Standards” in </w:t>
      </w:r>
      <w:r w:rsidR="000E6D38">
        <w:t>Capella Tower’s</w:t>
      </w:r>
      <w:r>
        <w:rPr>
          <w:spacing w:val="-4"/>
        </w:rPr>
        <w:t xml:space="preserve"> </w:t>
      </w:r>
      <w:hyperlink r:id="rId13">
        <w:r>
          <w:rPr>
            <w:color w:val="0066CC"/>
            <w:u w:val="single" w:color="0066CC"/>
          </w:rPr>
          <w:t>Construction</w:t>
        </w:r>
        <w:r>
          <w:rPr>
            <w:color w:val="0066CC"/>
            <w:spacing w:val="-3"/>
            <w:u w:val="single" w:color="0066CC"/>
          </w:rPr>
          <w:t xml:space="preserve"> </w:t>
        </w:r>
        <w:r>
          <w:rPr>
            <w:color w:val="0066CC"/>
            <w:u w:val="single" w:color="0066CC"/>
          </w:rPr>
          <w:t>Standards</w:t>
        </w:r>
      </w:hyperlink>
      <w:r>
        <w:t>.</w:t>
      </w:r>
      <w:r>
        <w:rPr>
          <w:spacing w:val="-3"/>
        </w:rPr>
        <w:t xml:space="preserve"> </w:t>
      </w:r>
      <w:r>
        <w:t>This</w:t>
      </w:r>
      <w:r>
        <w:rPr>
          <w:spacing w:val="-3"/>
        </w:rPr>
        <w:t xml:space="preserve"> </w:t>
      </w:r>
      <w:r>
        <w:t>applies</w:t>
      </w:r>
      <w:r>
        <w:rPr>
          <w:spacing w:val="-3"/>
        </w:rPr>
        <w:t xml:space="preserve"> </w:t>
      </w:r>
      <w:r>
        <w:t>to</w:t>
      </w:r>
      <w:r>
        <w:rPr>
          <w:spacing w:val="-3"/>
        </w:rPr>
        <w:t xml:space="preserve"> </w:t>
      </w:r>
      <w:r>
        <w:t>the</w:t>
      </w:r>
      <w:r>
        <w:rPr>
          <w:spacing w:val="-3"/>
        </w:rPr>
        <w:t xml:space="preserve"> </w:t>
      </w:r>
      <w:r>
        <w:t>initial</w:t>
      </w:r>
      <w:r>
        <w:rPr>
          <w:spacing w:val="-3"/>
        </w:rPr>
        <w:t xml:space="preserve"> </w:t>
      </w:r>
      <w:r w:rsidR="000E6D38">
        <w:t xml:space="preserve">tenant space buildout and </w:t>
      </w:r>
      <w:r>
        <w:t>subsequent improvements and renovations.</w:t>
      </w:r>
    </w:p>
    <w:p w14:paraId="096EEAE7" w14:textId="77777777" w:rsidR="000B4248" w:rsidRDefault="000B4248" w:rsidP="000E6D38">
      <w:pPr>
        <w:pStyle w:val="BodyText"/>
        <w:spacing w:before="23"/>
        <w:ind w:right="400"/>
        <w:jc w:val="both"/>
      </w:pPr>
    </w:p>
    <w:p w14:paraId="25594EDF" w14:textId="7C959904" w:rsidR="000B4248" w:rsidRDefault="00A2767B" w:rsidP="000E6D38">
      <w:pPr>
        <w:pStyle w:val="BodyText"/>
        <w:spacing w:before="1" w:line="259" w:lineRule="auto"/>
        <w:ind w:left="160" w:right="400"/>
        <w:jc w:val="both"/>
      </w:pPr>
      <w:r>
        <w:rPr>
          <w:u w:val="single"/>
        </w:rPr>
        <w:t>Sustainability Data-Sharing</w:t>
      </w:r>
      <w:r>
        <w:t xml:space="preserve">: </w:t>
      </w:r>
      <w:r w:rsidR="000E6D38">
        <w:t>To</w:t>
      </w:r>
      <w:r>
        <w:t xml:space="preserve"> facilitate ENERGY STAR certification, tenants must provide</w:t>
      </w:r>
      <w:r>
        <w:rPr>
          <w:spacing w:val="-3"/>
        </w:rPr>
        <w:t xml:space="preserve"> </w:t>
      </w:r>
      <w:r>
        <w:t>the</w:t>
      </w:r>
      <w:r>
        <w:rPr>
          <w:spacing w:val="-3"/>
        </w:rPr>
        <w:t xml:space="preserve"> </w:t>
      </w:r>
      <w:r>
        <w:t>Property</w:t>
      </w:r>
      <w:r>
        <w:rPr>
          <w:spacing w:val="-3"/>
        </w:rPr>
        <w:t xml:space="preserve"> </w:t>
      </w:r>
      <w:r>
        <w:t>Management</w:t>
      </w:r>
      <w:r>
        <w:rPr>
          <w:spacing w:val="-3"/>
        </w:rPr>
        <w:t xml:space="preserve"> </w:t>
      </w:r>
      <w:r>
        <w:t>Office</w:t>
      </w:r>
      <w:r>
        <w:rPr>
          <w:spacing w:val="-3"/>
        </w:rPr>
        <w:t xml:space="preserve"> </w:t>
      </w:r>
      <w:r>
        <w:t>with</w:t>
      </w:r>
      <w:r>
        <w:rPr>
          <w:spacing w:val="-3"/>
        </w:rPr>
        <w:t xml:space="preserve"> </w:t>
      </w:r>
      <w:r>
        <w:t>the</w:t>
      </w:r>
      <w:r>
        <w:rPr>
          <w:spacing w:val="-3"/>
        </w:rPr>
        <w:t xml:space="preserve"> </w:t>
      </w:r>
      <w:r>
        <w:t>following</w:t>
      </w:r>
      <w:r>
        <w:rPr>
          <w:spacing w:val="-3"/>
        </w:rPr>
        <w:t xml:space="preserve"> </w:t>
      </w:r>
      <w:r>
        <w:t>figures</w:t>
      </w:r>
      <w:r>
        <w:rPr>
          <w:spacing w:val="-3"/>
        </w:rPr>
        <w:t xml:space="preserve"> </w:t>
      </w:r>
      <w:r>
        <w:t>upon</w:t>
      </w:r>
      <w:r>
        <w:rPr>
          <w:spacing w:val="-3"/>
        </w:rPr>
        <w:t xml:space="preserve"> </w:t>
      </w:r>
      <w:r>
        <w:t>request</w:t>
      </w:r>
      <w:r>
        <w:rPr>
          <w:spacing w:val="-3"/>
        </w:rPr>
        <w:t xml:space="preserve"> </w:t>
      </w:r>
      <w:r>
        <w:t>(on</w:t>
      </w:r>
      <w:r>
        <w:rPr>
          <w:spacing w:val="-3"/>
        </w:rPr>
        <w:t xml:space="preserve"> </w:t>
      </w:r>
      <w:r>
        <w:t>an</w:t>
      </w:r>
      <w:r>
        <w:rPr>
          <w:spacing w:val="-3"/>
        </w:rPr>
        <w:t xml:space="preserve"> </w:t>
      </w:r>
      <w:r>
        <w:t xml:space="preserve">annual </w:t>
      </w:r>
      <w:r>
        <w:rPr>
          <w:spacing w:val="-2"/>
        </w:rPr>
        <w:t>basis).</w:t>
      </w:r>
    </w:p>
    <w:p w14:paraId="27C99CEB" w14:textId="3BBCA155" w:rsidR="000E6D38" w:rsidRPr="000E6D38" w:rsidRDefault="00A2767B" w:rsidP="00CB289F">
      <w:pPr>
        <w:pStyle w:val="ListParagraph"/>
        <w:numPr>
          <w:ilvl w:val="0"/>
          <w:numId w:val="25"/>
        </w:numPr>
        <w:ind w:right="400"/>
      </w:pPr>
      <w:r>
        <w:t xml:space="preserve">Number of computers in </w:t>
      </w:r>
      <w:r w:rsidR="008043AD">
        <w:t xml:space="preserve">the </w:t>
      </w:r>
      <w:r>
        <w:t xml:space="preserve">tenant </w:t>
      </w:r>
      <w:r w:rsidRPr="000E6D38">
        <w:rPr>
          <w:spacing w:val="-2"/>
        </w:rPr>
        <w:t>space</w:t>
      </w:r>
    </w:p>
    <w:p w14:paraId="4AF3E3F2" w14:textId="6B32DF47" w:rsidR="000B4248" w:rsidRDefault="00A2767B" w:rsidP="00CB289F">
      <w:pPr>
        <w:pStyle w:val="ListParagraph"/>
        <w:numPr>
          <w:ilvl w:val="0"/>
          <w:numId w:val="25"/>
        </w:numPr>
        <w:ind w:right="400"/>
      </w:pPr>
      <w:r>
        <w:t xml:space="preserve">Number of employees/occupants in </w:t>
      </w:r>
      <w:r w:rsidR="008043AD">
        <w:t xml:space="preserve">the </w:t>
      </w:r>
      <w:r>
        <w:t xml:space="preserve">tenant </w:t>
      </w:r>
      <w:r w:rsidRPr="000E6D38">
        <w:rPr>
          <w:spacing w:val="-2"/>
        </w:rPr>
        <w:t>space</w:t>
      </w:r>
    </w:p>
    <w:p w14:paraId="0E4360AE" w14:textId="30F23DDC" w:rsidR="000B4248" w:rsidRDefault="00A2767B" w:rsidP="000E6D38">
      <w:pPr>
        <w:pStyle w:val="BodyText"/>
        <w:spacing w:before="85" w:line="259" w:lineRule="auto"/>
        <w:ind w:left="160" w:right="400"/>
        <w:jc w:val="both"/>
      </w:pPr>
      <w:r>
        <w:rPr>
          <w:u w:val="single"/>
        </w:rPr>
        <w:t>Energy</w:t>
      </w:r>
      <w:r>
        <w:rPr>
          <w:spacing w:val="-3"/>
          <w:u w:val="single"/>
        </w:rPr>
        <w:t xml:space="preserve"> </w:t>
      </w:r>
      <w:r>
        <w:rPr>
          <w:u w:val="single"/>
        </w:rPr>
        <w:t>Disclosure</w:t>
      </w:r>
      <w:r>
        <w:rPr>
          <w:spacing w:val="-3"/>
          <w:u w:val="single"/>
        </w:rPr>
        <w:t xml:space="preserve"> </w:t>
      </w:r>
      <w:r>
        <w:rPr>
          <w:u w:val="single"/>
        </w:rPr>
        <w:t>Requirements</w:t>
      </w:r>
      <w:r>
        <w:t>:</w:t>
      </w:r>
      <w:r>
        <w:rPr>
          <w:spacing w:val="-3"/>
        </w:rPr>
        <w:t xml:space="preserve"> </w:t>
      </w:r>
      <w:r w:rsidR="00EA2D16">
        <w:t>For</w:t>
      </w:r>
      <w:r>
        <w:rPr>
          <w:spacing w:val="-3"/>
        </w:rPr>
        <w:t xml:space="preserve"> </w:t>
      </w:r>
      <w:r>
        <w:t>the</w:t>
      </w:r>
      <w:r>
        <w:rPr>
          <w:spacing w:val="-3"/>
        </w:rPr>
        <w:t xml:space="preserve"> </w:t>
      </w:r>
      <w:r>
        <w:t>building</w:t>
      </w:r>
      <w:r>
        <w:rPr>
          <w:spacing w:val="-3"/>
        </w:rPr>
        <w:t xml:space="preserve"> </w:t>
      </w:r>
      <w:r>
        <w:t>owner</w:t>
      </w:r>
      <w:r>
        <w:rPr>
          <w:spacing w:val="-3"/>
        </w:rPr>
        <w:t xml:space="preserve"> </w:t>
      </w:r>
      <w:r>
        <w:t>to</w:t>
      </w:r>
      <w:r>
        <w:rPr>
          <w:spacing w:val="-3"/>
        </w:rPr>
        <w:t xml:space="preserve"> </w:t>
      </w:r>
      <w:r>
        <w:t>comply</w:t>
      </w:r>
      <w:r>
        <w:rPr>
          <w:spacing w:val="-3"/>
        </w:rPr>
        <w:t xml:space="preserve"> </w:t>
      </w:r>
      <w:r>
        <w:t>with</w:t>
      </w:r>
      <w:r>
        <w:rPr>
          <w:spacing w:val="-3"/>
        </w:rPr>
        <w:t xml:space="preserve"> </w:t>
      </w:r>
      <w:r>
        <w:t>federal,</w:t>
      </w:r>
      <w:r>
        <w:rPr>
          <w:spacing w:val="-3"/>
        </w:rPr>
        <w:t xml:space="preserve"> </w:t>
      </w:r>
      <w:r>
        <w:t>state, or local law, tenants must deliver energy use information related to the tenant’s space upon Property Management’s request (on an annual basis).</w:t>
      </w:r>
    </w:p>
    <w:p w14:paraId="49E0B96B" w14:textId="77777777" w:rsidR="000B4248" w:rsidRDefault="000B4248" w:rsidP="000E6D38">
      <w:pPr>
        <w:pStyle w:val="BodyText"/>
        <w:spacing w:before="23"/>
        <w:ind w:right="400"/>
        <w:jc w:val="both"/>
      </w:pPr>
    </w:p>
    <w:p w14:paraId="25604FBB" w14:textId="29FA6AA8" w:rsidR="000B4248" w:rsidRDefault="00A2767B" w:rsidP="000E6D38">
      <w:pPr>
        <w:pStyle w:val="BodyText"/>
        <w:spacing w:line="259" w:lineRule="auto"/>
        <w:ind w:left="160" w:right="400"/>
        <w:jc w:val="both"/>
      </w:pPr>
      <w:r>
        <w:rPr>
          <w:u w:val="single"/>
        </w:rPr>
        <w:lastRenderedPageBreak/>
        <w:t>Additional</w:t>
      </w:r>
      <w:r>
        <w:rPr>
          <w:spacing w:val="-5"/>
          <w:u w:val="single"/>
        </w:rPr>
        <w:t xml:space="preserve"> </w:t>
      </w:r>
      <w:r>
        <w:rPr>
          <w:u w:val="single"/>
        </w:rPr>
        <w:t>Resources</w:t>
      </w:r>
      <w:r>
        <w:t>:</w:t>
      </w:r>
      <w:r>
        <w:rPr>
          <w:spacing w:val="-5"/>
        </w:rPr>
        <w:t xml:space="preserve"> </w:t>
      </w:r>
      <w:r>
        <w:t>Property</w:t>
      </w:r>
      <w:r>
        <w:rPr>
          <w:spacing w:val="-5"/>
        </w:rPr>
        <w:t xml:space="preserve"> </w:t>
      </w:r>
      <w:r>
        <w:t>management</w:t>
      </w:r>
      <w:r>
        <w:rPr>
          <w:spacing w:val="-5"/>
        </w:rPr>
        <w:t xml:space="preserve"> </w:t>
      </w:r>
      <w:r>
        <w:t>teams</w:t>
      </w:r>
      <w:r>
        <w:rPr>
          <w:spacing w:val="-5"/>
        </w:rPr>
        <w:t xml:space="preserve"> </w:t>
      </w:r>
      <w:r>
        <w:t>are</w:t>
      </w:r>
      <w:r>
        <w:rPr>
          <w:spacing w:val="-5"/>
        </w:rPr>
        <w:t xml:space="preserve"> </w:t>
      </w:r>
      <w:r>
        <w:t>equipped</w:t>
      </w:r>
      <w:r>
        <w:rPr>
          <w:spacing w:val="-5"/>
        </w:rPr>
        <w:t xml:space="preserve"> </w:t>
      </w:r>
      <w:r>
        <w:t>with</w:t>
      </w:r>
      <w:r>
        <w:rPr>
          <w:spacing w:val="-5"/>
        </w:rPr>
        <w:t xml:space="preserve"> </w:t>
      </w:r>
      <w:r>
        <w:t>resources to assist tenants in optimizing sustainability in their space.</w:t>
      </w:r>
    </w:p>
    <w:p w14:paraId="7ADF86A2" w14:textId="77777777" w:rsidR="000B4248" w:rsidRDefault="00A2767B" w:rsidP="00CB289F">
      <w:pPr>
        <w:pStyle w:val="ListParagraph"/>
        <w:numPr>
          <w:ilvl w:val="0"/>
          <w:numId w:val="26"/>
        </w:numPr>
        <w:ind w:left="1440" w:right="400"/>
      </w:pPr>
      <w:r>
        <w:t xml:space="preserve">Refer to the sustainability tab above for additional </w:t>
      </w:r>
      <w:r>
        <w:rPr>
          <w:spacing w:val="-2"/>
        </w:rPr>
        <w:t>resources.</w:t>
      </w:r>
    </w:p>
    <w:p w14:paraId="6C3CDC8D" w14:textId="1BF15AF1" w:rsidR="000B4248" w:rsidRDefault="00EA2D16" w:rsidP="00CB289F">
      <w:pPr>
        <w:pStyle w:val="ListParagraph"/>
        <w:numPr>
          <w:ilvl w:val="0"/>
          <w:numId w:val="26"/>
        </w:numPr>
        <w:ind w:left="1440" w:right="400"/>
      </w:pPr>
      <w:r>
        <w:t>Contact</w:t>
      </w:r>
      <w:r w:rsidR="00A2767B">
        <w:t xml:space="preserve"> the Property Management Office if you have additional questions/comments/suggestions</w:t>
      </w:r>
      <w:r w:rsidR="00A2767B">
        <w:rPr>
          <w:spacing w:val="-6"/>
        </w:rPr>
        <w:t xml:space="preserve"> </w:t>
      </w:r>
      <w:r w:rsidR="00A2767B">
        <w:t>for</w:t>
      </w:r>
      <w:r w:rsidR="00A2767B">
        <w:rPr>
          <w:spacing w:val="-6"/>
        </w:rPr>
        <w:t xml:space="preserve"> </w:t>
      </w:r>
      <w:r w:rsidR="00A2767B">
        <w:t>enhancing</w:t>
      </w:r>
      <w:r w:rsidR="00A2767B">
        <w:rPr>
          <w:spacing w:val="-6"/>
        </w:rPr>
        <w:t xml:space="preserve"> </w:t>
      </w:r>
      <w:r w:rsidR="00A2767B">
        <w:t>sustainability</w:t>
      </w:r>
      <w:r w:rsidR="00A2767B">
        <w:rPr>
          <w:spacing w:val="-6"/>
        </w:rPr>
        <w:t xml:space="preserve"> </w:t>
      </w:r>
      <w:r w:rsidR="00A2767B">
        <w:t>within</w:t>
      </w:r>
      <w:r w:rsidR="00A2767B">
        <w:rPr>
          <w:spacing w:val="-6"/>
        </w:rPr>
        <w:t xml:space="preserve"> </w:t>
      </w:r>
      <w:r w:rsidR="00A2767B">
        <w:t>your</w:t>
      </w:r>
      <w:r w:rsidR="00A2767B">
        <w:rPr>
          <w:spacing w:val="-6"/>
        </w:rPr>
        <w:t xml:space="preserve"> </w:t>
      </w:r>
      <w:r w:rsidR="00A2767B">
        <w:t>space</w:t>
      </w:r>
      <w:r w:rsidR="00A2767B">
        <w:rPr>
          <w:spacing w:val="-6"/>
        </w:rPr>
        <w:t xml:space="preserve"> </w:t>
      </w:r>
      <w:r>
        <w:rPr>
          <w:spacing w:val="-6"/>
        </w:rPr>
        <w:t>or Capella Tower</w:t>
      </w:r>
      <w:r w:rsidR="00A2767B">
        <w:t xml:space="preserve"> as a whole.</w:t>
      </w:r>
    </w:p>
    <w:sectPr w:rsidR="000B4248">
      <w:headerReference w:type="default" r:id="rId14"/>
      <w:footerReference w:type="default" r:id="rId15"/>
      <w:pgSz w:w="12240" w:h="15840"/>
      <w:pgMar w:top="1360" w:right="840" w:bottom="800" w:left="920" w:header="629" w:footer="6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EDA8D" w14:textId="77777777" w:rsidR="004B3CCB" w:rsidRDefault="004B3CCB">
      <w:r>
        <w:separator/>
      </w:r>
    </w:p>
  </w:endnote>
  <w:endnote w:type="continuationSeparator" w:id="0">
    <w:p w14:paraId="0AB53420" w14:textId="77777777" w:rsidR="004B3CCB" w:rsidRDefault="004B3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893B0" w14:textId="77777777" w:rsidR="000B4248" w:rsidRDefault="00A2767B">
    <w:pPr>
      <w:pStyle w:val="BodyText"/>
      <w:spacing w:line="14" w:lineRule="auto"/>
    </w:pPr>
    <w:r>
      <w:rPr>
        <w:noProof/>
      </w:rPr>
      <mc:AlternateContent>
        <mc:Choice Requires="wps">
          <w:drawing>
            <wp:anchor distT="0" distB="0" distL="0" distR="0" simplePos="0" relativeHeight="486703104" behindDoc="1" locked="0" layoutInCell="1" allowOverlap="1" wp14:anchorId="004E702D" wp14:editId="5C322D10">
              <wp:simplePos x="0" y="0"/>
              <wp:positionH relativeFrom="page">
                <wp:posOffset>685800</wp:posOffset>
              </wp:positionH>
              <wp:positionV relativeFrom="page">
                <wp:posOffset>9509759</wp:posOffset>
              </wp:positionV>
              <wp:extent cx="640080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3200400" y="0"/>
                            </a:lnTo>
                          </a:path>
                          <a:path w="6400800">
                            <a:moveTo>
                              <a:pt x="3200400" y="0"/>
                            </a:moveTo>
                            <a:lnTo>
                              <a:pt x="6400800" y="0"/>
                            </a:lnTo>
                          </a:path>
                        </a:pathLst>
                      </a:custGeom>
                      <a:ln w="27432">
                        <a:solidFill>
                          <a:srgbClr val="003399"/>
                        </a:solidFill>
                        <a:prstDash val="solid"/>
                      </a:ln>
                    </wps:spPr>
                    <wps:bodyPr wrap="square" lIns="0" tIns="0" rIns="0" bIns="0" rtlCol="0">
                      <a:prstTxWarp prst="textNoShape">
                        <a:avLst/>
                      </a:prstTxWarp>
                      <a:noAutofit/>
                    </wps:bodyPr>
                  </wps:wsp>
                </a:graphicData>
              </a:graphic>
            </wp:anchor>
          </w:drawing>
        </mc:Choice>
        <mc:Fallback>
          <w:pict>
            <v:shape w14:anchorId="01014E9B" id="Graphic 4" o:spid="_x0000_s1026" style="position:absolute;margin-left:54pt;margin-top:748.8pt;width:7in;height:.1pt;z-index:-16613376;visibility:visible;mso-wrap-style:square;mso-wrap-distance-left:0;mso-wrap-distance-top:0;mso-wrap-distance-right:0;mso-wrap-distance-bottom:0;mso-position-horizontal:absolute;mso-position-horizontal-relative:page;mso-position-vertical:absolute;mso-position-vertical-relative:page;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" path="m,l3200400,em3200400,l6400800,e" filled="f" strokecolor="#039" strokeweight="2.16pt">
              <v:path arrowok="t"/>
              <w10:wrap anchorx="page" anchory="page"/>
            </v:shape>
          </w:pict>
        </mc:Fallback>
      </mc:AlternateContent>
    </w:r>
    <w:r>
      <w:rPr>
        <w:noProof/>
      </w:rPr>
      <mc:AlternateContent>
        <mc:Choice Requires="wps">
          <w:drawing>
            <wp:anchor distT="0" distB="0" distL="0" distR="0" simplePos="0" relativeHeight="486703616" behindDoc="1" locked="0" layoutInCell="1" allowOverlap="1" wp14:anchorId="0BF799EE" wp14:editId="34D8FC87">
              <wp:simplePos x="0" y="0"/>
              <wp:positionH relativeFrom="page">
                <wp:posOffset>673100</wp:posOffset>
              </wp:positionH>
              <wp:positionV relativeFrom="page">
                <wp:posOffset>9597735</wp:posOffset>
              </wp:positionV>
              <wp:extent cx="2766695" cy="1676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6695" cy="167640"/>
                      </a:xfrm>
                      <a:prstGeom prst="rect">
                        <a:avLst/>
                      </a:prstGeom>
                    </wps:spPr>
                    <wps:txbx>
                      <w:txbxContent>
                        <w:p w14:paraId="574B3779" w14:textId="4409F3D8" w:rsidR="000B4248" w:rsidRPr="00A85117" w:rsidRDefault="00A2767B">
                          <w:pPr>
                            <w:spacing w:before="15"/>
                            <w:ind w:left="20"/>
                            <w:rPr>
                              <w:rFonts w:ascii="Segoe UI Semilight" w:hAnsi="Segoe UI Semilight" w:cs="Segoe UI Semilight"/>
                              <w:i/>
                              <w:sz w:val="20"/>
                            </w:rPr>
                          </w:pPr>
                          <w:hyperlink w:anchor="_bookmark41" w:history="1">
                            <w:r w:rsidRPr="00A85117">
                              <w:rPr>
                                <w:rFonts w:ascii="Segoe UI Semilight" w:hAnsi="Segoe UI Semilight" w:cs="Segoe UI Semilight"/>
                                <w:i/>
                                <w:sz w:val="20"/>
                              </w:rPr>
                              <w:t>Capella</w:t>
                            </w:r>
                            <w:r w:rsidR="00A85117">
                              <w:rPr>
                                <w:rFonts w:ascii="Segoe UI Semilight" w:hAnsi="Segoe UI Semilight" w:cs="Segoe UI Semilight"/>
                                <w:i/>
                                <w:sz w:val="20"/>
                              </w:rPr>
                              <w:t xml:space="preserve"> </w:t>
                            </w:r>
                            <w:r w:rsidRPr="00A85117">
                              <w:rPr>
                                <w:rFonts w:ascii="Segoe UI Semilight" w:hAnsi="Segoe UI Semilight" w:cs="Segoe UI Semilight"/>
                                <w:i/>
                                <w:sz w:val="20"/>
                              </w:rPr>
                              <w:t xml:space="preserve">Tower </w:t>
                            </w:r>
                            <w:r w:rsidR="00A85117">
                              <w:rPr>
                                <w:rFonts w:ascii="Segoe UI Semilight" w:hAnsi="Segoe UI Semilight" w:cs="Segoe UI Semilight"/>
                                <w:i/>
                                <w:sz w:val="20"/>
                              </w:rPr>
                              <w:t xml:space="preserve">| </w:t>
                            </w:r>
                            <w:r w:rsidRPr="00A85117">
                              <w:rPr>
                                <w:rFonts w:ascii="Segoe UI Semilight" w:hAnsi="Segoe UI Semilight" w:cs="Segoe UI Semilight"/>
                                <w:i/>
                                <w:sz w:val="20"/>
                              </w:rPr>
                              <w:t>Tenant Handbook</w:t>
                            </w:r>
                            <w:r w:rsidRPr="00A85117">
                              <w:rPr>
                                <w:rFonts w:ascii="Segoe UI Semilight" w:hAnsi="Segoe UI Semilight" w:cs="Segoe UI Semilight"/>
                                <w:i/>
                                <w:spacing w:val="27"/>
                                <w:sz w:val="20"/>
                              </w:rPr>
                              <w:t xml:space="preserve"> </w:t>
                            </w:r>
                          </w:hyperlink>
                          <w:r w:rsidR="00A85117">
                            <w:rPr>
                              <w:rFonts w:ascii="Segoe UI Semilight" w:hAnsi="Segoe UI Semilight" w:cs="Segoe UI Semilight"/>
                              <w:i/>
                              <w:spacing w:val="-2"/>
                              <w:sz w:val="20"/>
                            </w:rPr>
                            <w:t>2024</w:t>
                          </w:r>
                        </w:p>
                      </w:txbxContent>
                    </wps:txbx>
                    <wps:bodyPr wrap="square" lIns="0" tIns="0" rIns="0" bIns="0" rtlCol="0">
                      <a:noAutofit/>
                    </wps:bodyPr>
                  </wps:wsp>
                </a:graphicData>
              </a:graphic>
            </wp:anchor>
          </w:drawing>
        </mc:Choice>
        <mc:Fallback>
          <w:pict>
            <v:shapetype w14:anchorId="0BF799EE" id="_x0000_t202" coordsize="21600,21600" o:spt="202" path="m,l,21600r21600,l21600,xe">
              <v:stroke joinstyle="miter"/>
              <v:path gradientshapeok="t" o:connecttype="rect"/>
            </v:shapetype>
            <v:shape id="Textbox 5" o:spid="_x0000_s1027" type="#_x0000_t202" style="position:absolute;margin-left:53pt;margin-top:755.75pt;width:217.85pt;height:13.2pt;z-index:-1661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" filled="f" stroked="f">
              <v:textbox inset="0,0,0,0">
                <w:txbxContent>
                  <w:p w14:paraId="574B3779" w14:textId="4409F3D8" w:rsidR="000B4248" w:rsidRPr="00A85117" w:rsidRDefault="00A2767B">
                    <w:pPr>
                      <w:spacing w:before="15"/>
                      <w:ind w:left="20"/>
                      <w:rPr>
                        <w:rFonts w:ascii="Segoe UI Semilight" w:hAnsi="Segoe UI Semilight" w:cs="Segoe UI Semilight"/>
                        <w:i/>
                        <w:sz w:val="20"/>
                      </w:rPr>
                    </w:pPr>
                    <w:hyperlink w:anchor="_bookmark41" w:history="1">
                      <w:r w:rsidRPr="00A85117">
                        <w:rPr>
                          <w:rFonts w:ascii="Segoe UI Semilight" w:hAnsi="Segoe UI Semilight" w:cs="Segoe UI Semilight"/>
                          <w:i/>
                          <w:sz w:val="20"/>
                        </w:rPr>
                        <w:t>Capella</w:t>
                      </w:r>
                      <w:r w:rsidR="00A85117">
                        <w:rPr>
                          <w:rFonts w:ascii="Segoe UI Semilight" w:hAnsi="Segoe UI Semilight" w:cs="Segoe UI Semilight"/>
                          <w:i/>
                          <w:sz w:val="20"/>
                        </w:rPr>
                        <w:t xml:space="preserve"> </w:t>
                      </w:r>
                      <w:r w:rsidRPr="00A85117">
                        <w:rPr>
                          <w:rFonts w:ascii="Segoe UI Semilight" w:hAnsi="Segoe UI Semilight" w:cs="Segoe UI Semilight"/>
                          <w:i/>
                          <w:sz w:val="20"/>
                        </w:rPr>
                        <w:t xml:space="preserve">Tower </w:t>
                      </w:r>
                      <w:r w:rsidR="00A85117">
                        <w:rPr>
                          <w:rFonts w:ascii="Segoe UI Semilight" w:hAnsi="Segoe UI Semilight" w:cs="Segoe UI Semilight"/>
                          <w:i/>
                          <w:sz w:val="20"/>
                        </w:rPr>
                        <w:t xml:space="preserve">| </w:t>
                      </w:r>
                      <w:r w:rsidRPr="00A85117">
                        <w:rPr>
                          <w:rFonts w:ascii="Segoe UI Semilight" w:hAnsi="Segoe UI Semilight" w:cs="Segoe UI Semilight"/>
                          <w:i/>
                          <w:sz w:val="20"/>
                        </w:rPr>
                        <w:t>Tenant Handbook</w:t>
                      </w:r>
                      <w:r w:rsidRPr="00A85117">
                        <w:rPr>
                          <w:rFonts w:ascii="Segoe UI Semilight" w:hAnsi="Segoe UI Semilight" w:cs="Segoe UI Semilight"/>
                          <w:i/>
                          <w:spacing w:val="27"/>
                          <w:sz w:val="20"/>
                        </w:rPr>
                        <w:t xml:space="preserve"> </w:t>
                      </w:r>
                    </w:hyperlink>
                    <w:r w:rsidR="00A85117">
                      <w:rPr>
                        <w:rFonts w:ascii="Segoe UI Semilight" w:hAnsi="Segoe UI Semilight" w:cs="Segoe UI Semilight"/>
                        <w:i/>
                        <w:spacing w:val="-2"/>
                        <w:sz w:val="20"/>
                      </w:rPr>
                      <w:t>2024</w:t>
                    </w:r>
                  </w:p>
                </w:txbxContent>
              </v:textbox>
              <w10:wrap anchorx="page" anchory="page"/>
            </v:shape>
          </w:pict>
        </mc:Fallback>
      </mc:AlternateContent>
    </w:r>
    <w:r>
      <w:rPr>
        <w:noProof/>
      </w:rPr>
      <mc:AlternateContent>
        <mc:Choice Requires="wps">
          <w:drawing>
            <wp:anchor distT="0" distB="0" distL="0" distR="0" simplePos="0" relativeHeight="486704128" behindDoc="1" locked="0" layoutInCell="1" allowOverlap="1" wp14:anchorId="035CA24F" wp14:editId="13CB6D52">
              <wp:simplePos x="0" y="0"/>
              <wp:positionH relativeFrom="page">
                <wp:posOffset>6603149</wp:posOffset>
              </wp:positionH>
              <wp:positionV relativeFrom="page">
                <wp:posOffset>9597735</wp:posOffset>
              </wp:positionV>
              <wp:extent cx="230504" cy="1676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7640"/>
                      </a:xfrm>
                      <a:prstGeom prst="rect">
                        <a:avLst/>
                      </a:prstGeom>
                    </wps:spPr>
                    <wps:txbx>
                      <w:txbxContent>
                        <w:p w14:paraId="2A43772E" w14:textId="77777777" w:rsidR="000B4248" w:rsidRDefault="00A2767B">
                          <w:pPr>
                            <w:spacing w:before="15"/>
                            <w:ind w:left="60"/>
                            <w:rPr>
                              <w:i/>
                              <w:sz w:val="20"/>
                            </w:rPr>
                          </w:pPr>
                          <w:r>
                            <w:rPr>
                              <w:i/>
                              <w:spacing w:val="-5"/>
                              <w:sz w:val="20"/>
                            </w:rPr>
                            <w:fldChar w:fldCharType="begin"/>
                          </w:r>
                          <w:r>
                            <w:rPr>
                              <w:i/>
                              <w:spacing w:val="-5"/>
                              <w:sz w:val="20"/>
                            </w:rPr>
                            <w:instrText xml:space="preserve"> PAGE </w:instrText>
                          </w:r>
                          <w:r>
                            <w:rPr>
                              <w:i/>
                              <w:spacing w:val="-5"/>
                              <w:sz w:val="20"/>
                            </w:rPr>
                            <w:fldChar w:fldCharType="separate"/>
                          </w:r>
                          <w:r>
                            <w:rPr>
                              <w:i/>
                              <w:spacing w:val="-5"/>
                              <w:sz w:val="20"/>
                            </w:rPr>
                            <w:t>10</w:t>
                          </w:r>
                          <w:r>
                            <w:rPr>
                              <w:i/>
                              <w:spacing w:val="-5"/>
                              <w:sz w:val="20"/>
                            </w:rPr>
                            <w:fldChar w:fldCharType="end"/>
                          </w:r>
                        </w:p>
                      </w:txbxContent>
                    </wps:txbx>
                    <wps:bodyPr wrap="square" lIns="0" tIns="0" rIns="0" bIns="0" rtlCol="0">
                      <a:noAutofit/>
                    </wps:bodyPr>
                  </wps:wsp>
                </a:graphicData>
              </a:graphic>
            </wp:anchor>
          </w:drawing>
        </mc:Choice>
        <mc:Fallback>
          <w:pict>
            <v:shape w14:anchorId="035CA24F" id="Textbox 6" o:spid="_x0000_s1028" type="#_x0000_t202" style="position:absolute;margin-left:519.95pt;margin-top:755.75pt;width:18.15pt;height:13.2pt;z-index:-1661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" filled="f" stroked="f">
              <v:textbox inset="0,0,0,0">
                <w:txbxContent>
                  <w:p w14:paraId="2A43772E" w14:textId="77777777" w:rsidR="000B4248" w:rsidRDefault="00A2767B">
                    <w:pPr>
                      <w:spacing w:before="15"/>
                      <w:ind w:left="60"/>
                      <w:rPr>
                        <w:i/>
                        <w:sz w:val="20"/>
                      </w:rPr>
                    </w:pPr>
                    <w:r>
                      <w:rPr>
                        <w:i/>
                        <w:spacing w:val="-5"/>
                        <w:sz w:val="20"/>
                      </w:rPr>
                      <w:fldChar w:fldCharType="begin"/>
                    </w:r>
                    <w:r>
                      <w:rPr>
                        <w:i/>
                        <w:spacing w:val="-5"/>
                        <w:sz w:val="20"/>
                      </w:rPr>
                      <w:instrText xml:space="preserve"> PAGE </w:instrText>
                    </w:r>
                    <w:r>
                      <w:rPr>
                        <w:i/>
                        <w:spacing w:val="-5"/>
                        <w:sz w:val="20"/>
                      </w:rPr>
                      <w:fldChar w:fldCharType="separate"/>
                    </w:r>
                    <w:r>
                      <w:rPr>
                        <w:i/>
                        <w:spacing w:val="-5"/>
                        <w:sz w:val="20"/>
                      </w:rPr>
                      <w:t>10</w:t>
                    </w:r>
                    <w:r>
                      <w:rPr>
                        <w: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3AC42" w14:textId="77777777" w:rsidR="004B3CCB" w:rsidRDefault="004B3CCB">
      <w:r>
        <w:separator/>
      </w:r>
    </w:p>
  </w:footnote>
  <w:footnote w:type="continuationSeparator" w:id="0">
    <w:p w14:paraId="69F0D8CD" w14:textId="77777777" w:rsidR="004B3CCB" w:rsidRDefault="004B3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939B4" w14:textId="4A2F08BD" w:rsidR="000B4248" w:rsidRDefault="00A85117">
    <w:pPr>
      <w:pStyle w:val="BodyText"/>
      <w:spacing w:line="14" w:lineRule="auto"/>
    </w:pPr>
    <w:r>
      <w:rPr>
        <w:noProof/>
      </w:rPr>
      <mc:AlternateContent>
        <mc:Choice Requires="wps">
          <w:drawing>
            <wp:anchor distT="0" distB="0" distL="0" distR="0" simplePos="0" relativeHeight="251662336" behindDoc="1" locked="0" layoutInCell="1" allowOverlap="1" wp14:anchorId="297A08CA" wp14:editId="612037B5">
              <wp:simplePos x="0" y="0"/>
              <wp:positionH relativeFrom="page">
                <wp:posOffset>6068291</wp:posOffset>
              </wp:positionH>
              <wp:positionV relativeFrom="page">
                <wp:posOffset>391886</wp:posOffset>
              </wp:positionV>
              <wp:extent cx="1034621"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4621" cy="167640"/>
                      </a:xfrm>
                      <a:prstGeom prst="rect">
                        <a:avLst/>
                      </a:prstGeom>
                    </wps:spPr>
                    <wps:txbx>
                      <w:txbxContent>
                        <w:p w14:paraId="41C3B630" w14:textId="697FD493" w:rsidR="000B4248" w:rsidRPr="00A85117" w:rsidRDefault="00A2767B" w:rsidP="00A85117">
                          <w:pPr>
                            <w:spacing w:before="15"/>
                            <w:ind w:left="20"/>
                            <w:jc w:val="right"/>
                            <w:rPr>
                              <w:rFonts w:ascii="Segoe UI Semilight" w:hAnsi="Segoe UI Semilight" w:cs="Segoe UI Semilight"/>
                              <w:sz w:val="20"/>
                            </w:rPr>
                          </w:pPr>
                          <w:r w:rsidRPr="00A85117">
                            <w:rPr>
                              <w:rFonts w:ascii="Segoe UI Semilight" w:hAnsi="Segoe UI Semilight" w:cs="Segoe UI Semilight"/>
                              <w:spacing w:val="-2"/>
                              <w:sz w:val="20"/>
                            </w:rPr>
                            <w:t>Capella</w:t>
                          </w:r>
                          <w:r w:rsidR="00A85117" w:rsidRPr="00A85117">
                            <w:rPr>
                              <w:rFonts w:ascii="Segoe UI Semilight" w:hAnsi="Segoe UI Semilight" w:cs="Segoe UI Semilight"/>
                              <w:spacing w:val="-2"/>
                              <w:sz w:val="20"/>
                            </w:rPr>
                            <w:t xml:space="preserve"> </w:t>
                          </w:r>
                          <w:r w:rsidRPr="00A85117">
                            <w:rPr>
                              <w:rFonts w:ascii="Segoe UI Semilight" w:hAnsi="Segoe UI Semilight" w:cs="Segoe UI Semilight"/>
                              <w:spacing w:val="-2"/>
                              <w:sz w:val="20"/>
                            </w:rPr>
                            <w:t>Tower</w:t>
                          </w:r>
                        </w:p>
                      </w:txbxContent>
                    </wps:txbx>
                    <wps:bodyPr wrap="square" lIns="0" tIns="0" rIns="0" bIns="0" rtlCol="0">
                      <a:noAutofit/>
                    </wps:bodyPr>
                  </wps:wsp>
                </a:graphicData>
              </a:graphic>
              <wp14:sizeRelH relativeFrom="margin">
                <wp14:pctWidth>0</wp14:pctWidth>
              </wp14:sizeRelH>
            </wp:anchor>
          </w:drawing>
        </mc:Choice>
        <mc:Fallback>
          <w:pict>
            <v:shapetype w14:anchorId="297A08CA" id="_x0000_t202" coordsize="21600,21600" o:spt="202" path="m,l,21600r21600,l21600,xe">
              <v:stroke joinstyle="miter"/>
              <v:path gradientshapeok="t" o:connecttype="rect"/>
            </v:shapetype>
            <v:shape id="Textbox 3" o:spid="_x0000_s1026" type="#_x0000_t202" style="position:absolute;margin-left:477.8pt;margin-top:30.85pt;width:81.45pt;height:13.2pt;z-index:-2516541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" filled="f" stroked="f">
              <v:textbox inset="0,0,0,0">
                <w:txbxContent>
                  <w:p w14:paraId="41C3B630" w14:textId="697FD493" w:rsidR="000B4248" w:rsidRPr="00A85117" w:rsidRDefault="00A2767B" w:rsidP="00A85117">
                    <w:pPr>
                      <w:spacing w:before="15"/>
                      <w:ind w:left="20"/>
                      <w:jc w:val="right"/>
                      <w:rPr>
                        <w:rFonts w:ascii="Segoe UI Semilight" w:hAnsi="Segoe UI Semilight" w:cs="Segoe UI Semilight"/>
                        <w:sz w:val="20"/>
                      </w:rPr>
                    </w:pPr>
                    <w:r w:rsidRPr="00A85117">
                      <w:rPr>
                        <w:rFonts w:ascii="Segoe UI Semilight" w:hAnsi="Segoe UI Semilight" w:cs="Segoe UI Semilight"/>
                        <w:spacing w:val="-2"/>
                        <w:sz w:val="20"/>
                      </w:rPr>
                      <w:t>Capella</w:t>
                    </w:r>
                    <w:r w:rsidR="00A85117" w:rsidRPr="00A85117">
                      <w:rPr>
                        <w:rFonts w:ascii="Segoe UI Semilight" w:hAnsi="Segoe UI Semilight" w:cs="Segoe UI Semilight"/>
                        <w:spacing w:val="-2"/>
                        <w:sz w:val="20"/>
                      </w:rPr>
                      <w:t xml:space="preserve"> </w:t>
                    </w:r>
                    <w:r w:rsidRPr="00A85117">
                      <w:rPr>
                        <w:rFonts w:ascii="Segoe UI Semilight" w:hAnsi="Segoe UI Semilight" w:cs="Segoe UI Semilight"/>
                        <w:spacing w:val="-2"/>
                        <w:sz w:val="20"/>
                      </w:rPr>
                      <w:t>Tower</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33192424" wp14:editId="668C37CB">
              <wp:simplePos x="0" y="0"/>
              <wp:positionH relativeFrom="page">
                <wp:posOffset>685800</wp:posOffset>
              </wp:positionH>
              <wp:positionV relativeFrom="page">
                <wp:posOffset>548640</wp:posOffset>
              </wp:positionV>
              <wp:extent cx="64008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3200400" y="0"/>
                            </a:moveTo>
                            <a:lnTo>
                              <a:pt x="0" y="0"/>
                            </a:lnTo>
                          </a:path>
                          <a:path w="6400800">
                            <a:moveTo>
                              <a:pt x="6400800" y="0"/>
                            </a:moveTo>
                            <a:lnTo>
                              <a:pt x="3200400" y="0"/>
                            </a:lnTo>
                          </a:path>
                        </a:pathLst>
                      </a:custGeom>
                      <a:ln w="0">
                        <a:solidFill>
                          <a:srgbClr val="003399"/>
                        </a:solidFill>
                        <a:prstDash val="solid"/>
                      </a:ln>
                    </wps:spPr>
                    <wps:bodyPr wrap="square" lIns="0" tIns="0" rIns="0" bIns="0" rtlCol="0">
                      <a:prstTxWarp prst="textNoShape">
                        <a:avLst/>
                      </a:prstTxWarp>
                      <a:noAutofit/>
                    </wps:bodyPr>
                  </wps:wsp>
                </a:graphicData>
              </a:graphic>
            </wp:anchor>
          </w:drawing>
        </mc:Choice>
        <mc:Fallback>
          <w:pict>
            <v:shape w14:anchorId="422CDEF2" id="Graphic 1" o:spid="_x0000_s1026" style="position:absolute;margin-left:54pt;margin-top:43.2pt;width:7in;height:.1pt;z-index:-251658240;visibility:visible;mso-wrap-style:square;mso-wrap-distance-left:0;mso-wrap-distance-top:0;mso-wrap-distance-right:0;mso-wrap-distance-bottom:0;mso-position-horizontal:absolute;mso-position-horizontal-relative:page;mso-position-vertical:absolute;mso-position-vertical-relative:page;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" path="m3200400,l,em6400800,l3200400,e" filled="f" strokecolor="#039" strokeweight="0">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112A23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68755267" o:spid="_x0000_i1025" type="#_x0000_t75" style="width:8.25pt;height:7.5pt;visibility:visible;mso-wrap-style:square">
            <v:imagedata r:id="rId1" o:title=""/>
            <o:lock v:ext="edit" aspectratio="f"/>
          </v:shape>
        </w:pict>
      </mc:Choice>
      <mc:Fallback>
        <w:drawing>
          <wp:inline distT="0" distB="0" distL="0" distR="0" wp14:anchorId="2C6E7830" wp14:editId="250594CE">
            <wp:extent cx="104775" cy="95250"/>
            <wp:effectExtent l="0" t="0" r="0" b="0"/>
            <wp:docPr id="2068755267" name="Picture 20687552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mc:Fallback>
    </mc:AlternateContent>
  </w:numPicBullet>
  <w:abstractNum w:abstractNumId="0" w15:restartNumberingAfterBreak="0">
    <w:nsid w:val="0C670592"/>
    <w:multiLevelType w:val="hybridMultilevel"/>
    <w:tmpl w:val="9FD8BFF4"/>
    <w:lvl w:ilvl="0" w:tplc="75968E2C">
      <w:start w:val="1"/>
      <w:numFmt w:val="bullet"/>
      <w:lvlText w:val="−"/>
      <w:lvlJc w:val="left"/>
      <w:pPr>
        <w:ind w:left="1080" w:hanging="360"/>
      </w:pPr>
      <w:rPr>
        <w:rFonts w:ascii="Segoe UI" w:hAnsi="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E051F7"/>
    <w:multiLevelType w:val="hybridMultilevel"/>
    <w:tmpl w:val="7A9ADF34"/>
    <w:lvl w:ilvl="0" w:tplc="364E95AC">
      <w:numFmt w:val="bullet"/>
      <w:lvlText w:val="•"/>
      <w:lvlPicBulletId w:val="0"/>
      <w:lvlJc w:val="left"/>
      <w:pPr>
        <w:tabs>
          <w:tab w:val="num" w:pos="880"/>
        </w:tabs>
        <w:ind w:left="880" w:hanging="360"/>
      </w:pPr>
      <w:rPr>
        <w:rFonts w:hint="default"/>
        <w:sz w:val="12"/>
        <w:szCs w:val="16"/>
        <w:lang w:val="en-US" w:eastAsia="en-US" w:bidi="ar-SA"/>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 w15:restartNumberingAfterBreak="0">
    <w:nsid w:val="0FA14EF8"/>
    <w:multiLevelType w:val="hybridMultilevel"/>
    <w:tmpl w:val="AAB68D4A"/>
    <w:lvl w:ilvl="0" w:tplc="364E95AC">
      <w:numFmt w:val="bullet"/>
      <w:lvlText w:val="•"/>
      <w:lvlPicBulletId w:val="0"/>
      <w:lvlJc w:val="left"/>
      <w:pPr>
        <w:tabs>
          <w:tab w:val="num" w:pos="720"/>
        </w:tabs>
        <w:ind w:left="720" w:hanging="360"/>
      </w:pPr>
      <w:rPr>
        <w:rFonts w:hint="default"/>
        <w:sz w:val="12"/>
        <w:szCs w:val="16"/>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C0A6F"/>
    <w:multiLevelType w:val="hybridMultilevel"/>
    <w:tmpl w:val="09929804"/>
    <w:lvl w:ilvl="0" w:tplc="0409000F">
      <w:start w:val="1"/>
      <w:numFmt w:val="decimal"/>
      <w:lvlText w:val="%1."/>
      <w:lvlJc w:val="left"/>
      <w:pPr>
        <w:tabs>
          <w:tab w:val="num" w:pos="720"/>
        </w:tabs>
        <w:ind w:left="720" w:hanging="360"/>
      </w:pPr>
      <w:rPr>
        <w:rFonts w:hint="default"/>
        <w:sz w:val="20"/>
        <w:szCs w:val="24"/>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8A069C"/>
    <w:multiLevelType w:val="hybridMultilevel"/>
    <w:tmpl w:val="47829A6A"/>
    <w:lvl w:ilvl="0" w:tplc="68501D74">
      <w:start w:val="1"/>
      <w:numFmt w:val="decimal"/>
      <w:lvlText w:val="%1."/>
      <w:lvlJc w:val="left"/>
      <w:pPr>
        <w:ind w:left="960" w:hanging="277"/>
      </w:pPr>
      <w:rPr>
        <w:rFonts w:hint="default"/>
        <w:b w:val="0"/>
        <w:bCs w:val="0"/>
        <w:i w:val="0"/>
        <w:iCs w:val="0"/>
        <w:spacing w:val="0"/>
        <w:w w:val="100"/>
        <w:sz w:val="20"/>
        <w:szCs w:val="24"/>
        <w:lang w:val="en-US" w:eastAsia="en-US" w:bidi="ar-SA"/>
      </w:rPr>
    </w:lvl>
    <w:lvl w:ilvl="1" w:tplc="FFFFFFFF">
      <w:numFmt w:val="bullet"/>
      <w:lvlText w:val="•"/>
      <w:lvlJc w:val="left"/>
      <w:pPr>
        <w:ind w:left="1912" w:hanging="277"/>
      </w:pPr>
      <w:rPr>
        <w:rFonts w:hint="default"/>
        <w:lang w:val="en-US" w:eastAsia="en-US" w:bidi="ar-SA"/>
      </w:rPr>
    </w:lvl>
    <w:lvl w:ilvl="2" w:tplc="FFFFFFFF">
      <w:numFmt w:val="bullet"/>
      <w:lvlText w:val="•"/>
      <w:lvlJc w:val="left"/>
      <w:pPr>
        <w:ind w:left="2864" w:hanging="277"/>
      </w:pPr>
      <w:rPr>
        <w:rFonts w:hint="default"/>
        <w:lang w:val="en-US" w:eastAsia="en-US" w:bidi="ar-SA"/>
      </w:rPr>
    </w:lvl>
    <w:lvl w:ilvl="3" w:tplc="FFFFFFFF">
      <w:numFmt w:val="bullet"/>
      <w:lvlText w:val="•"/>
      <w:lvlJc w:val="left"/>
      <w:pPr>
        <w:ind w:left="3816" w:hanging="277"/>
      </w:pPr>
      <w:rPr>
        <w:rFonts w:hint="default"/>
        <w:lang w:val="en-US" w:eastAsia="en-US" w:bidi="ar-SA"/>
      </w:rPr>
    </w:lvl>
    <w:lvl w:ilvl="4" w:tplc="FFFFFFFF">
      <w:numFmt w:val="bullet"/>
      <w:lvlText w:val="•"/>
      <w:lvlJc w:val="left"/>
      <w:pPr>
        <w:ind w:left="4768" w:hanging="277"/>
      </w:pPr>
      <w:rPr>
        <w:rFonts w:hint="default"/>
        <w:lang w:val="en-US" w:eastAsia="en-US" w:bidi="ar-SA"/>
      </w:rPr>
    </w:lvl>
    <w:lvl w:ilvl="5" w:tplc="FFFFFFFF">
      <w:numFmt w:val="bullet"/>
      <w:lvlText w:val="•"/>
      <w:lvlJc w:val="left"/>
      <w:pPr>
        <w:ind w:left="5720" w:hanging="277"/>
      </w:pPr>
      <w:rPr>
        <w:rFonts w:hint="default"/>
        <w:lang w:val="en-US" w:eastAsia="en-US" w:bidi="ar-SA"/>
      </w:rPr>
    </w:lvl>
    <w:lvl w:ilvl="6" w:tplc="FFFFFFFF">
      <w:numFmt w:val="bullet"/>
      <w:lvlText w:val="•"/>
      <w:lvlJc w:val="left"/>
      <w:pPr>
        <w:ind w:left="6672" w:hanging="277"/>
      </w:pPr>
      <w:rPr>
        <w:rFonts w:hint="default"/>
        <w:lang w:val="en-US" w:eastAsia="en-US" w:bidi="ar-SA"/>
      </w:rPr>
    </w:lvl>
    <w:lvl w:ilvl="7" w:tplc="FFFFFFFF">
      <w:numFmt w:val="bullet"/>
      <w:lvlText w:val="•"/>
      <w:lvlJc w:val="left"/>
      <w:pPr>
        <w:ind w:left="7624" w:hanging="277"/>
      </w:pPr>
      <w:rPr>
        <w:rFonts w:hint="default"/>
        <w:lang w:val="en-US" w:eastAsia="en-US" w:bidi="ar-SA"/>
      </w:rPr>
    </w:lvl>
    <w:lvl w:ilvl="8" w:tplc="FFFFFFFF">
      <w:numFmt w:val="bullet"/>
      <w:lvlText w:val="•"/>
      <w:lvlJc w:val="left"/>
      <w:pPr>
        <w:ind w:left="8576" w:hanging="277"/>
      </w:pPr>
      <w:rPr>
        <w:rFonts w:hint="default"/>
        <w:lang w:val="en-US" w:eastAsia="en-US" w:bidi="ar-SA"/>
      </w:rPr>
    </w:lvl>
  </w:abstractNum>
  <w:abstractNum w:abstractNumId="5" w15:restartNumberingAfterBreak="0">
    <w:nsid w:val="22DF6F46"/>
    <w:multiLevelType w:val="hybridMultilevel"/>
    <w:tmpl w:val="4DC03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279A4"/>
    <w:multiLevelType w:val="hybridMultilevel"/>
    <w:tmpl w:val="C6542262"/>
    <w:lvl w:ilvl="0" w:tplc="364E95AC">
      <w:numFmt w:val="bullet"/>
      <w:lvlText w:val="•"/>
      <w:lvlPicBulletId w:val="0"/>
      <w:lvlJc w:val="left"/>
      <w:pPr>
        <w:tabs>
          <w:tab w:val="num" w:pos="1080"/>
        </w:tabs>
        <w:ind w:left="1080" w:hanging="360"/>
      </w:pPr>
      <w:rPr>
        <w:rFonts w:hint="default"/>
        <w:sz w:val="12"/>
        <w:szCs w:val="16"/>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F05070"/>
    <w:multiLevelType w:val="hybridMultilevel"/>
    <w:tmpl w:val="894C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37AD6"/>
    <w:multiLevelType w:val="hybridMultilevel"/>
    <w:tmpl w:val="4D3446DE"/>
    <w:lvl w:ilvl="0" w:tplc="364E95AC">
      <w:numFmt w:val="bullet"/>
      <w:lvlText w:val="•"/>
      <w:lvlPicBulletId w:val="0"/>
      <w:lvlJc w:val="left"/>
      <w:pPr>
        <w:tabs>
          <w:tab w:val="num" w:pos="1080"/>
        </w:tabs>
        <w:ind w:left="1080" w:hanging="360"/>
      </w:pPr>
      <w:rPr>
        <w:rFonts w:hint="default"/>
        <w:sz w:val="12"/>
        <w:szCs w:val="16"/>
        <w:lang w:val="en-US" w:eastAsia="en-US" w:bidi="ar-SA"/>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9254D9"/>
    <w:multiLevelType w:val="hybridMultilevel"/>
    <w:tmpl w:val="80689D60"/>
    <w:lvl w:ilvl="0" w:tplc="0409000F">
      <w:start w:val="1"/>
      <w:numFmt w:val="decimal"/>
      <w:lvlText w:val="%1."/>
      <w:lvlJc w:val="left"/>
      <w:pPr>
        <w:ind w:left="720" w:hanging="360"/>
      </w:pPr>
    </w:lvl>
    <w:lvl w:ilvl="1" w:tplc="75968E2C">
      <w:start w:val="1"/>
      <w:numFmt w:val="bullet"/>
      <w:lvlText w:val="−"/>
      <w:lvlJc w:val="left"/>
      <w:pPr>
        <w:tabs>
          <w:tab w:val="num" w:pos="1440"/>
        </w:tabs>
        <w:ind w:left="1440" w:hanging="360"/>
      </w:pPr>
      <w:rPr>
        <w:rFonts w:ascii="Segoe UI" w:hAnsi="Segoe U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B12D65"/>
    <w:multiLevelType w:val="hybridMultilevel"/>
    <w:tmpl w:val="589E26AA"/>
    <w:lvl w:ilvl="0" w:tplc="0409000F">
      <w:start w:val="1"/>
      <w:numFmt w:val="decimal"/>
      <w:lvlText w:val="%1."/>
      <w:lvlJc w:val="left"/>
      <w:pPr>
        <w:ind w:left="1403" w:hanging="360"/>
      </w:pPr>
    </w:lvl>
    <w:lvl w:ilvl="1" w:tplc="04090019" w:tentative="1">
      <w:start w:val="1"/>
      <w:numFmt w:val="lowerLetter"/>
      <w:lvlText w:val="%2."/>
      <w:lvlJc w:val="left"/>
      <w:pPr>
        <w:ind w:left="2123" w:hanging="360"/>
      </w:pPr>
    </w:lvl>
    <w:lvl w:ilvl="2" w:tplc="0409001B" w:tentative="1">
      <w:start w:val="1"/>
      <w:numFmt w:val="lowerRoman"/>
      <w:lvlText w:val="%3."/>
      <w:lvlJc w:val="right"/>
      <w:pPr>
        <w:ind w:left="2843" w:hanging="180"/>
      </w:pPr>
    </w:lvl>
    <w:lvl w:ilvl="3" w:tplc="0409000F" w:tentative="1">
      <w:start w:val="1"/>
      <w:numFmt w:val="decimal"/>
      <w:lvlText w:val="%4."/>
      <w:lvlJc w:val="left"/>
      <w:pPr>
        <w:ind w:left="3563" w:hanging="360"/>
      </w:pPr>
    </w:lvl>
    <w:lvl w:ilvl="4" w:tplc="04090019" w:tentative="1">
      <w:start w:val="1"/>
      <w:numFmt w:val="lowerLetter"/>
      <w:lvlText w:val="%5."/>
      <w:lvlJc w:val="left"/>
      <w:pPr>
        <w:ind w:left="4283" w:hanging="360"/>
      </w:pPr>
    </w:lvl>
    <w:lvl w:ilvl="5" w:tplc="0409001B" w:tentative="1">
      <w:start w:val="1"/>
      <w:numFmt w:val="lowerRoman"/>
      <w:lvlText w:val="%6."/>
      <w:lvlJc w:val="right"/>
      <w:pPr>
        <w:ind w:left="5003" w:hanging="180"/>
      </w:pPr>
    </w:lvl>
    <w:lvl w:ilvl="6" w:tplc="0409000F" w:tentative="1">
      <w:start w:val="1"/>
      <w:numFmt w:val="decimal"/>
      <w:lvlText w:val="%7."/>
      <w:lvlJc w:val="left"/>
      <w:pPr>
        <w:ind w:left="5723" w:hanging="360"/>
      </w:pPr>
    </w:lvl>
    <w:lvl w:ilvl="7" w:tplc="04090019" w:tentative="1">
      <w:start w:val="1"/>
      <w:numFmt w:val="lowerLetter"/>
      <w:lvlText w:val="%8."/>
      <w:lvlJc w:val="left"/>
      <w:pPr>
        <w:ind w:left="6443" w:hanging="360"/>
      </w:pPr>
    </w:lvl>
    <w:lvl w:ilvl="8" w:tplc="0409001B" w:tentative="1">
      <w:start w:val="1"/>
      <w:numFmt w:val="lowerRoman"/>
      <w:lvlText w:val="%9."/>
      <w:lvlJc w:val="right"/>
      <w:pPr>
        <w:ind w:left="7163" w:hanging="180"/>
      </w:pPr>
    </w:lvl>
  </w:abstractNum>
  <w:abstractNum w:abstractNumId="11" w15:restartNumberingAfterBreak="0">
    <w:nsid w:val="3452591C"/>
    <w:multiLevelType w:val="hybridMultilevel"/>
    <w:tmpl w:val="C524919C"/>
    <w:lvl w:ilvl="0" w:tplc="364E95AC">
      <w:numFmt w:val="bullet"/>
      <w:lvlText w:val="•"/>
      <w:lvlPicBulletId w:val="0"/>
      <w:lvlJc w:val="left"/>
      <w:pPr>
        <w:tabs>
          <w:tab w:val="num" w:pos="1080"/>
        </w:tabs>
        <w:ind w:left="1080" w:hanging="360"/>
      </w:pPr>
      <w:rPr>
        <w:rFonts w:hint="default"/>
        <w:sz w:val="12"/>
        <w:szCs w:val="16"/>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053A6C"/>
    <w:multiLevelType w:val="hybridMultilevel"/>
    <w:tmpl w:val="E8DCD912"/>
    <w:lvl w:ilvl="0" w:tplc="75968E2C">
      <w:start w:val="1"/>
      <w:numFmt w:val="bullet"/>
      <w:lvlText w:val="−"/>
      <w:lvlJc w:val="left"/>
      <w:pPr>
        <w:ind w:left="1080" w:hanging="360"/>
      </w:pPr>
      <w:rPr>
        <w:rFonts w:ascii="Segoe UI" w:hAnsi="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D411BB"/>
    <w:multiLevelType w:val="hybridMultilevel"/>
    <w:tmpl w:val="02D88008"/>
    <w:lvl w:ilvl="0" w:tplc="3B267C64">
      <w:start w:val="1"/>
      <w:numFmt w:val="decimal"/>
      <w:pStyle w:val="ListParagraph"/>
      <w:lvlText w:val="%1."/>
      <w:lvlJc w:val="left"/>
      <w:pPr>
        <w:tabs>
          <w:tab w:val="num" w:pos="720"/>
        </w:tabs>
        <w:ind w:left="720" w:hanging="360"/>
      </w:pPr>
      <w:rPr>
        <w:rFonts w:ascii="Segoe UI" w:eastAsia="Helvetica" w:hAnsi="Segoe UI" w:cs="Segoe UI" w:hint="default"/>
        <w:b/>
        <w:bCs/>
        <w:i w:val="0"/>
        <w:iCs w:val="0"/>
        <w:spacing w:val="0"/>
        <w:w w:val="100"/>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E092EC1"/>
    <w:multiLevelType w:val="hybridMultilevel"/>
    <w:tmpl w:val="6F2C4DBC"/>
    <w:lvl w:ilvl="0" w:tplc="FC26C69C">
      <w:start w:val="1"/>
      <w:numFmt w:val="decimal"/>
      <w:lvlText w:val="%1."/>
      <w:lvlJc w:val="left"/>
      <w:pPr>
        <w:ind w:left="960" w:hanging="277"/>
      </w:pPr>
      <w:rPr>
        <w:rFonts w:hint="default"/>
        <w:b w:val="0"/>
        <w:bCs w:val="0"/>
        <w:i w:val="0"/>
        <w:iCs w:val="0"/>
        <w:spacing w:val="0"/>
        <w:w w:val="100"/>
        <w:sz w:val="20"/>
        <w:szCs w:val="20"/>
        <w:lang w:val="en-US" w:eastAsia="en-US" w:bidi="ar-SA"/>
      </w:rPr>
    </w:lvl>
    <w:lvl w:ilvl="1" w:tplc="FFFFFFFF">
      <w:numFmt w:val="bullet"/>
      <w:lvlText w:val="•"/>
      <w:lvlJc w:val="left"/>
      <w:pPr>
        <w:ind w:left="1912" w:hanging="277"/>
      </w:pPr>
      <w:rPr>
        <w:rFonts w:hint="default"/>
        <w:lang w:val="en-US" w:eastAsia="en-US" w:bidi="ar-SA"/>
      </w:rPr>
    </w:lvl>
    <w:lvl w:ilvl="2" w:tplc="FFFFFFFF">
      <w:numFmt w:val="bullet"/>
      <w:lvlText w:val="•"/>
      <w:lvlJc w:val="left"/>
      <w:pPr>
        <w:ind w:left="2864" w:hanging="277"/>
      </w:pPr>
      <w:rPr>
        <w:rFonts w:hint="default"/>
        <w:lang w:val="en-US" w:eastAsia="en-US" w:bidi="ar-SA"/>
      </w:rPr>
    </w:lvl>
    <w:lvl w:ilvl="3" w:tplc="FFFFFFFF">
      <w:numFmt w:val="bullet"/>
      <w:lvlText w:val="•"/>
      <w:lvlJc w:val="left"/>
      <w:pPr>
        <w:ind w:left="3816" w:hanging="277"/>
      </w:pPr>
      <w:rPr>
        <w:rFonts w:hint="default"/>
        <w:lang w:val="en-US" w:eastAsia="en-US" w:bidi="ar-SA"/>
      </w:rPr>
    </w:lvl>
    <w:lvl w:ilvl="4" w:tplc="FFFFFFFF">
      <w:numFmt w:val="bullet"/>
      <w:lvlText w:val="•"/>
      <w:lvlJc w:val="left"/>
      <w:pPr>
        <w:ind w:left="4768" w:hanging="277"/>
      </w:pPr>
      <w:rPr>
        <w:rFonts w:hint="default"/>
        <w:lang w:val="en-US" w:eastAsia="en-US" w:bidi="ar-SA"/>
      </w:rPr>
    </w:lvl>
    <w:lvl w:ilvl="5" w:tplc="FFFFFFFF">
      <w:numFmt w:val="bullet"/>
      <w:lvlText w:val="•"/>
      <w:lvlJc w:val="left"/>
      <w:pPr>
        <w:ind w:left="5720" w:hanging="277"/>
      </w:pPr>
      <w:rPr>
        <w:rFonts w:hint="default"/>
        <w:lang w:val="en-US" w:eastAsia="en-US" w:bidi="ar-SA"/>
      </w:rPr>
    </w:lvl>
    <w:lvl w:ilvl="6" w:tplc="FFFFFFFF">
      <w:numFmt w:val="bullet"/>
      <w:lvlText w:val="•"/>
      <w:lvlJc w:val="left"/>
      <w:pPr>
        <w:ind w:left="6672" w:hanging="277"/>
      </w:pPr>
      <w:rPr>
        <w:rFonts w:hint="default"/>
        <w:lang w:val="en-US" w:eastAsia="en-US" w:bidi="ar-SA"/>
      </w:rPr>
    </w:lvl>
    <w:lvl w:ilvl="7" w:tplc="FFFFFFFF">
      <w:numFmt w:val="bullet"/>
      <w:lvlText w:val="•"/>
      <w:lvlJc w:val="left"/>
      <w:pPr>
        <w:ind w:left="7624" w:hanging="277"/>
      </w:pPr>
      <w:rPr>
        <w:rFonts w:hint="default"/>
        <w:lang w:val="en-US" w:eastAsia="en-US" w:bidi="ar-SA"/>
      </w:rPr>
    </w:lvl>
    <w:lvl w:ilvl="8" w:tplc="FFFFFFFF">
      <w:numFmt w:val="bullet"/>
      <w:lvlText w:val="•"/>
      <w:lvlJc w:val="left"/>
      <w:pPr>
        <w:ind w:left="8576" w:hanging="277"/>
      </w:pPr>
      <w:rPr>
        <w:rFonts w:hint="default"/>
        <w:lang w:val="en-US" w:eastAsia="en-US" w:bidi="ar-SA"/>
      </w:rPr>
    </w:lvl>
  </w:abstractNum>
  <w:abstractNum w:abstractNumId="15" w15:restartNumberingAfterBreak="0">
    <w:nsid w:val="4A2F3CBB"/>
    <w:multiLevelType w:val="hybridMultilevel"/>
    <w:tmpl w:val="27FAF500"/>
    <w:lvl w:ilvl="0" w:tplc="364E95AC">
      <w:numFmt w:val="bullet"/>
      <w:lvlText w:val="•"/>
      <w:lvlPicBulletId w:val="0"/>
      <w:lvlJc w:val="left"/>
      <w:pPr>
        <w:tabs>
          <w:tab w:val="num" w:pos="1080"/>
        </w:tabs>
        <w:ind w:left="1080" w:hanging="360"/>
      </w:pPr>
      <w:rPr>
        <w:rFonts w:hint="default"/>
        <w:sz w:val="12"/>
        <w:szCs w:val="16"/>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4993AC2"/>
    <w:multiLevelType w:val="hybridMultilevel"/>
    <w:tmpl w:val="C5A00240"/>
    <w:lvl w:ilvl="0" w:tplc="75968E2C">
      <w:start w:val="1"/>
      <w:numFmt w:val="bullet"/>
      <w:lvlText w:val="−"/>
      <w:lvlJc w:val="left"/>
      <w:pPr>
        <w:ind w:left="1080" w:hanging="360"/>
      </w:pPr>
      <w:rPr>
        <w:rFonts w:ascii="Segoe UI" w:hAnsi="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6ED0330"/>
    <w:multiLevelType w:val="hybridMultilevel"/>
    <w:tmpl w:val="A1388F94"/>
    <w:lvl w:ilvl="0" w:tplc="84DA3AD2">
      <w:start w:val="1"/>
      <w:numFmt w:val="decimal"/>
      <w:lvlText w:val="%1."/>
      <w:lvlJc w:val="left"/>
      <w:pPr>
        <w:tabs>
          <w:tab w:val="num" w:pos="720"/>
        </w:tabs>
        <w:ind w:left="720" w:hanging="360"/>
      </w:pPr>
      <w:rPr>
        <w:rFonts w:hint="default"/>
        <w:b w:val="0"/>
        <w:bCs w:val="0"/>
        <w:i w:val="0"/>
        <w:iCs w:val="0"/>
        <w:spacing w:val="0"/>
        <w:w w:val="100"/>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0B67032"/>
    <w:multiLevelType w:val="hybridMultilevel"/>
    <w:tmpl w:val="E7B23872"/>
    <w:lvl w:ilvl="0" w:tplc="0409000F">
      <w:start w:val="1"/>
      <w:numFmt w:val="decimal"/>
      <w:lvlText w:val="%1."/>
      <w:lvlJc w:val="left"/>
      <w:pPr>
        <w:tabs>
          <w:tab w:val="num" w:pos="1350"/>
        </w:tabs>
        <w:ind w:left="1350" w:hanging="360"/>
      </w:pPr>
      <w:rPr>
        <w:rFonts w:hint="default"/>
        <w:b w:val="0"/>
        <w:bCs w:val="0"/>
        <w:i w:val="0"/>
        <w:iCs w:val="0"/>
        <w:spacing w:val="0"/>
        <w:w w:val="100"/>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2576448"/>
    <w:multiLevelType w:val="multilevel"/>
    <w:tmpl w:val="2C5E7716"/>
    <w:styleLink w:val="Style1"/>
    <w:lvl w:ilvl="0">
      <w:start w:val="1"/>
      <w:numFmt w:val="decimal"/>
      <w:lvlText w:val="%1."/>
      <w:lvlJc w:val="left"/>
      <w:pPr>
        <w:ind w:left="-572" w:hanging="277"/>
        <w:jc w:val="right"/>
      </w:pPr>
      <w:rPr>
        <w:rFonts w:ascii="Segoe UI" w:hAnsi="Segoe UI" w:hint="default"/>
        <w:b/>
        <w:bCs/>
        <w:i w:val="0"/>
        <w:iCs w:val="0"/>
        <w:spacing w:val="0"/>
        <w:w w:val="100"/>
        <w:sz w:val="20"/>
        <w:szCs w:val="24"/>
        <w:lang w:val="en-US" w:eastAsia="en-US" w:bidi="ar-SA"/>
      </w:rPr>
    </w:lvl>
    <w:lvl w:ilvl="1">
      <w:numFmt w:val="bullet"/>
      <w:lvlText w:val="•"/>
      <w:lvlJc w:val="left"/>
      <w:pPr>
        <w:ind w:left="380" w:hanging="277"/>
      </w:pPr>
      <w:rPr>
        <w:rFonts w:hint="default"/>
        <w:lang w:val="en-US" w:eastAsia="en-US" w:bidi="ar-SA"/>
      </w:rPr>
    </w:lvl>
    <w:lvl w:ilvl="2">
      <w:numFmt w:val="bullet"/>
      <w:lvlText w:val="•"/>
      <w:lvlJc w:val="left"/>
      <w:pPr>
        <w:ind w:left="1332" w:hanging="277"/>
      </w:pPr>
      <w:rPr>
        <w:rFonts w:hint="default"/>
        <w:lang w:val="en-US" w:eastAsia="en-US" w:bidi="ar-SA"/>
      </w:rPr>
    </w:lvl>
    <w:lvl w:ilvl="3">
      <w:numFmt w:val="bullet"/>
      <w:lvlText w:val="•"/>
      <w:lvlJc w:val="left"/>
      <w:pPr>
        <w:ind w:left="2284" w:hanging="277"/>
      </w:pPr>
      <w:rPr>
        <w:rFonts w:hint="default"/>
        <w:lang w:val="en-US" w:eastAsia="en-US" w:bidi="ar-SA"/>
      </w:rPr>
    </w:lvl>
    <w:lvl w:ilvl="4">
      <w:numFmt w:val="bullet"/>
      <w:lvlText w:val="•"/>
      <w:lvlJc w:val="left"/>
      <w:pPr>
        <w:ind w:left="3236" w:hanging="277"/>
      </w:pPr>
      <w:rPr>
        <w:rFonts w:hint="default"/>
        <w:lang w:val="en-US" w:eastAsia="en-US" w:bidi="ar-SA"/>
      </w:rPr>
    </w:lvl>
    <w:lvl w:ilvl="5">
      <w:numFmt w:val="bullet"/>
      <w:lvlText w:val="•"/>
      <w:lvlJc w:val="left"/>
      <w:pPr>
        <w:ind w:left="4188" w:hanging="277"/>
      </w:pPr>
      <w:rPr>
        <w:rFonts w:hint="default"/>
        <w:lang w:val="en-US" w:eastAsia="en-US" w:bidi="ar-SA"/>
      </w:rPr>
    </w:lvl>
    <w:lvl w:ilvl="6">
      <w:numFmt w:val="bullet"/>
      <w:lvlText w:val="•"/>
      <w:lvlJc w:val="left"/>
      <w:pPr>
        <w:ind w:left="5140" w:hanging="277"/>
      </w:pPr>
      <w:rPr>
        <w:rFonts w:hint="default"/>
        <w:lang w:val="en-US" w:eastAsia="en-US" w:bidi="ar-SA"/>
      </w:rPr>
    </w:lvl>
    <w:lvl w:ilvl="7">
      <w:numFmt w:val="bullet"/>
      <w:lvlText w:val="•"/>
      <w:lvlJc w:val="left"/>
      <w:pPr>
        <w:ind w:left="6092" w:hanging="277"/>
      </w:pPr>
      <w:rPr>
        <w:rFonts w:hint="default"/>
        <w:lang w:val="en-US" w:eastAsia="en-US" w:bidi="ar-SA"/>
      </w:rPr>
    </w:lvl>
    <w:lvl w:ilvl="8">
      <w:numFmt w:val="bullet"/>
      <w:lvlText w:val="•"/>
      <w:lvlJc w:val="left"/>
      <w:pPr>
        <w:ind w:left="7044" w:hanging="277"/>
      </w:pPr>
      <w:rPr>
        <w:rFonts w:hint="default"/>
        <w:lang w:val="en-US" w:eastAsia="en-US" w:bidi="ar-SA"/>
      </w:rPr>
    </w:lvl>
  </w:abstractNum>
  <w:abstractNum w:abstractNumId="20" w15:restartNumberingAfterBreak="0">
    <w:nsid w:val="663F581E"/>
    <w:multiLevelType w:val="hybridMultilevel"/>
    <w:tmpl w:val="8DEAF012"/>
    <w:lvl w:ilvl="0" w:tplc="364E95AC">
      <w:numFmt w:val="bullet"/>
      <w:lvlText w:val="•"/>
      <w:lvlPicBulletId w:val="0"/>
      <w:lvlJc w:val="left"/>
      <w:pPr>
        <w:tabs>
          <w:tab w:val="num" w:pos="1080"/>
        </w:tabs>
        <w:ind w:left="1080" w:hanging="360"/>
      </w:pPr>
      <w:rPr>
        <w:rFonts w:hint="default"/>
        <w:sz w:val="12"/>
        <w:szCs w:val="16"/>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2772232"/>
    <w:multiLevelType w:val="hybridMultilevel"/>
    <w:tmpl w:val="2CCAA41E"/>
    <w:lvl w:ilvl="0" w:tplc="364E95AC">
      <w:numFmt w:val="bullet"/>
      <w:lvlText w:val="•"/>
      <w:lvlPicBulletId w:val="0"/>
      <w:lvlJc w:val="left"/>
      <w:pPr>
        <w:tabs>
          <w:tab w:val="num" w:pos="720"/>
        </w:tabs>
        <w:ind w:left="720" w:hanging="360"/>
      </w:pPr>
      <w:rPr>
        <w:rFonts w:hint="default"/>
        <w:sz w:val="12"/>
        <w:szCs w:val="16"/>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8559C4"/>
    <w:multiLevelType w:val="hybridMultilevel"/>
    <w:tmpl w:val="08AA9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325279"/>
    <w:multiLevelType w:val="hybridMultilevel"/>
    <w:tmpl w:val="2D92A59E"/>
    <w:lvl w:ilvl="0" w:tplc="364E95AC">
      <w:numFmt w:val="bullet"/>
      <w:lvlText w:val="•"/>
      <w:lvlPicBulletId w:val="0"/>
      <w:lvlJc w:val="left"/>
      <w:pPr>
        <w:tabs>
          <w:tab w:val="num" w:pos="720"/>
        </w:tabs>
        <w:ind w:left="720" w:hanging="360"/>
      </w:pPr>
      <w:rPr>
        <w:rFonts w:hint="default"/>
        <w:sz w:val="12"/>
        <w:szCs w:val="16"/>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D6A3216"/>
    <w:multiLevelType w:val="singleLevel"/>
    <w:tmpl w:val="0409000F"/>
    <w:lvl w:ilvl="0">
      <w:start w:val="1"/>
      <w:numFmt w:val="decimal"/>
      <w:lvlText w:val="%1."/>
      <w:lvlJc w:val="left"/>
      <w:pPr>
        <w:ind w:left="720" w:hanging="360"/>
      </w:pPr>
      <w:rPr>
        <w:rFonts w:hint="default"/>
        <w:b w:val="0"/>
        <w:bCs w:val="0"/>
        <w:i w:val="0"/>
        <w:iCs w:val="0"/>
        <w:spacing w:val="0"/>
        <w:w w:val="100"/>
        <w:sz w:val="20"/>
        <w:szCs w:val="20"/>
        <w:lang w:val="en-US" w:eastAsia="en-US" w:bidi="ar-SA"/>
      </w:rPr>
    </w:lvl>
  </w:abstractNum>
  <w:abstractNum w:abstractNumId="25" w15:restartNumberingAfterBreak="0">
    <w:nsid w:val="7DD930C8"/>
    <w:multiLevelType w:val="hybridMultilevel"/>
    <w:tmpl w:val="344C93C0"/>
    <w:lvl w:ilvl="0" w:tplc="364E95AC">
      <w:numFmt w:val="bullet"/>
      <w:lvlText w:val="•"/>
      <w:lvlPicBulletId w:val="0"/>
      <w:lvlJc w:val="left"/>
      <w:pPr>
        <w:tabs>
          <w:tab w:val="num" w:pos="900"/>
        </w:tabs>
        <w:ind w:left="900" w:hanging="360"/>
      </w:pPr>
      <w:rPr>
        <w:rFonts w:hint="default"/>
        <w:sz w:val="12"/>
        <w:szCs w:val="16"/>
        <w:lang w:val="en-US" w:eastAsia="en-US" w:bidi="ar-SA"/>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953053084">
    <w:abstractNumId w:val="19"/>
  </w:num>
  <w:num w:numId="2" w16cid:durableId="1368801366">
    <w:abstractNumId w:val="24"/>
  </w:num>
  <w:num w:numId="3" w16cid:durableId="1959414732">
    <w:abstractNumId w:val="7"/>
  </w:num>
  <w:num w:numId="4" w16cid:durableId="664626585">
    <w:abstractNumId w:val="23"/>
  </w:num>
  <w:num w:numId="5" w16cid:durableId="869950304">
    <w:abstractNumId w:val="8"/>
  </w:num>
  <w:num w:numId="6" w16cid:durableId="116991353">
    <w:abstractNumId w:val="15"/>
  </w:num>
  <w:num w:numId="7" w16cid:durableId="339503862">
    <w:abstractNumId w:val="6"/>
  </w:num>
  <w:num w:numId="8" w16cid:durableId="707413344">
    <w:abstractNumId w:val="11"/>
  </w:num>
  <w:num w:numId="9" w16cid:durableId="1142234809">
    <w:abstractNumId w:val="20"/>
  </w:num>
  <w:num w:numId="10" w16cid:durableId="712459358">
    <w:abstractNumId w:val="2"/>
  </w:num>
  <w:num w:numId="11" w16cid:durableId="1906257732">
    <w:abstractNumId w:val="13"/>
  </w:num>
  <w:num w:numId="12" w16cid:durableId="1807964979">
    <w:abstractNumId w:val="18"/>
  </w:num>
  <w:num w:numId="13" w16cid:durableId="1580821151">
    <w:abstractNumId w:val="5"/>
  </w:num>
  <w:num w:numId="14" w16cid:durableId="1262568426">
    <w:abstractNumId w:val="4"/>
  </w:num>
  <w:num w:numId="15" w16cid:durableId="1953049224">
    <w:abstractNumId w:val="17"/>
  </w:num>
  <w:num w:numId="16" w16cid:durableId="1080446727">
    <w:abstractNumId w:val="25"/>
  </w:num>
  <w:num w:numId="17" w16cid:durableId="1045563532">
    <w:abstractNumId w:val="1"/>
  </w:num>
  <w:num w:numId="18" w16cid:durableId="1952858742">
    <w:abstractNumId w:val="21"/>
  </w:num>
  <w:num w:numId="19" w16cid:durableId="1775008289">
    <w:abstractNumId w:val="3"/>
  </w:num>
  <w:num w:numId="20" w16cid:durableId="1202015521">
    <w:abstractNumId w:val="9"/>
  </w:num>
  <w:num w:numId="21" w16cid:durableId="1939631637">
    <w:abstractNumId w:val="22"/>
  </w:num>
  <w:num w:numId="22" w16cid:durableId="1332949390">
    <w:abstractNumId w:val="16"/>
  </w:num>
  <w:num w:numId="23" w16cid:durableId="399209330">
    <w:abstractNumId w:val="12"/>
  </w:num>
  <w:num w:numId="24" w16cid:durableId="354695341">
    <w:abstractNumId w:val="0"/>
  </w:num>
  <w:num w:numId="25" w16cid:durableId="1549417096">
    <w:abstractNumId w:val="10"/>
  </w:num>
  <w:num w:numId="26" w16cid:durableId="1788698337">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48"/>
    <w:rsid w:val="000308C2"/>
    <w:rsid w:val="00065D50"/>
    <w:rsid w:val="000B4248"/>
    <w:rsid w:val="000E6D38"/>
    <w:rsid w:val="001B2509"/>
    <w:rsid w:val="00221CAD"/>
    <w:rsid w:val="002363CE"/>
    <w:rsid w:val="002843F3"/>
    <w:rsid w:val="002C0C93"/>
    <w:rsid w:val="003130D6"/>
    <w:rsid w:val="00317746"/>
    <w:rsid w:val="003659E1"/>
    <w:rsid w:val="00377694"/>
    <w:rsid w:val="004B2D7B"/>
    <w:rsid w:val="004B3CCB"/>
    <w:rsid w:val="004E0503"/>
    <w:rsid w:val="004E517B"/>
    <w:rsid w:val="00590CFA"/>
    <w:rsid w:val="00597811"/>
    <w:rsid w:val="005D7C96"/>
    <w:rsid w:val="00656E1B"/>
    <w:rsid w:val="0066609F"/>
    <w:rsid w:val="006872ED"/>
    <w:rsid w:val="0068799A"/>
    <w:rsid w:val="006956DC"/>
    <w:rsid w:val="006D6800"/>
    <w:rsid w:val="006F7565"/>
    <w:rsid w:val="00722545"/>
    <w:rsid w:val="0074478C"/>
    <w:rsid w:val="00782FED"/>
    <w:rsid w:val="007F00D4"/>
    <w:rsid w:val="008043AD"/>
    <w:rsid w:val="008427D7"/>
    <w:rsid w:val="008705A8"/>
    <w:rsid w:val="00894C72"/>
    <w:rsid w:val="008B44E1"/>
    <w:rsid w:val="008F1C4C"/>
    <w:rsid w:val="00924278"/>
    <w:rsid w:val="009B77FF"/>
    <w:rsid w:val="009C10F0"/>
    <w:rsid w:val="00A23AF0"/>
    <w:rsid w:val="00A2767B"/>
    <w:rsid w:val="00A4349F"/>
    <w:rsid w:val="00A85117"/>
    <w:rsid w:val="00A91746"/>
    <w:rsid w:val="00AD7CE1"/>
    <w:rsid w:val="00B81993"/>
    <w:rsid w:val="00BC46EE"/>
    <w:rsid w:val="00C14F3F"/>
    <w:rsid w:val="00C4463B"/>
    <w:rsid w:val="00CB289F"/>
    <w:rsid w:val="00CB4D00"/>
    <w:rsid w:val="00D11290"/>
    <w:rsid w:val="00E95B8B"/>
    <w:rsid w:val="00EA2D16"/>
    <w:rsid w:val="00EF7803"/>
    <w:rsid w:val="00F53D35"/>
    <w:rsid w:val="00F70974"/>
    <w:rsid w:val="00F8699B"/>
    <w:rsid w:val="00FC1839"/>
    <w:rsid w:val="00FE3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C6DF0"/>
  <w15:docId w15:val="{421FBDB8-0FEE-4C97-A5EE-8D25561A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eastAsia="Helvetica" w:hAnsi="Helvetica" w:cs="Helvetica"/>
    </w:rPr>
  </w:style>
  <w:style w:type="paragraph" w:styleId="Heading1">
    <w:name w:val="heading 1"/>
    <w:basedOn w:val="Normal"/>
    <w:uiPriority w:val="9"/>
    <w:qFormat/>
    <w:rsid w:val="00EA2D16"/>
    <w:pPr>
      <w:spacing w:before="436"/>
      <w:ind w:left="160"/>
      <w:outlineLvl w:val="0"/>
    </w:pPr>
    <w:rPr>
      <w:rFonts w:ascii="Segoe UI" w:hAnsi="Segoe UI"/>
      <w:b/>
      <w:bCs/>
      <w:sz w:val="40"/>
      <w:szCs w:val="40"/>
    </w:rPr>
  </w:style>
  <w:style w:type="paragraph" w:styleId="Heading2">
    <w:name w:val="heading 2"/>
    <w:basedOn w:val="Normal"/>
    <w:uiPriority w:val="9"/>
    <w:unhideWhenUsed/>
    <w:qFormat/>
    <w:rsid w:val="00EA2D16"/>
    <w:pPr>
      <w:ind w:left="160"/>
      <w:outlineLvl w:val="1"/>
    </w:pPr>
    <w:rPr>
      <w:rFonts w:ascii="Segoe UI" w:hAnsi="Segoe UI"/>
      <w:b/>
      <w:bCs/>
      <w:color w:val="808080" w:themeColor="background1" w:themeShade="80"/>
      <w:sz w:val="36"/>
      <w:szCs w:val="36"/>
    </w:rPr>
  </w:style>
  <w:style w:type="paragraph" w:styleId="Heading3">
    <w:name w:val="heading 3"/>
    <w:basedOn w:val="Normal"/>
    <w:uiPriority w:val="9"/>
    <w:unhideWhenUsed/>
    <w:qFormat/>
    <w:rsid w:val="00EA2D16"/>
    <w:pPr>
      <w:ind w:left="160"/>
      <w:outlineLvl w:val="2"/>
    </w:pPr>
    <w:rPr>
      <w:rFonts w:ascii="Segoe UI" w:hAnsi="Segoe UI"/>
      <w:b/>
      <w:bCs/>
      <w:sz w:val="32"/>
      <w:szCs w:val="32"/>
    </w:rPr>
  </w:style>
  <w:style w:type="paragraph" w:styleId="Heading4">
    <w:name w:val="heading 4"/>
    <w:basedOn w:val="Normal"/>
    <w:uiPriority w:val="9"/>
    <w:unhideWhenUsed/>
    <w:qFormat/>
    <w:rsid w:val="002C0C93"/>
    <w:pPr>
      <w:ind w:left="160"/>
      <w:outlineLvl w:val="3"/>
    </w:pPr>
    <w:rPr>
      <w:rFonts w:ascii="Segoe UI" w:hAnsi="Segoe U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after="120"/>
    </w:pPr>
    <w:rPr>
      <w:rFonts w:asciiTheme="minorHAnsi" w:hAnsiTheme="minorHAnsi" w:cstheme="minorHAnsi"/>
      <w:b/>
      <w:bCs/>
      <w:caps/>
      <w:sz w:val="20"/>
      <w:szCs w:val="20"/>
    </w:rPr>
  </w:style>
  <w:style w:type="paragraph" w:styleId="TOC2">
    <w:name w:val="toc 2"/>
    <w:basedOn w:val="Normal"/>
    <w:uiPriority w:val="39"/>
    <w:qFormat/>
    <w:pPr>
      <w:ind w:left="220"/>
    </w:pPr>
    <w:rPr>
      <w:rFonts w:asciiTheme="minorHAnsi" w:hAnsiTheme="minorHAnsi" w:cstheme="minorHAnsi"/>
      <w:smallCaps/>
      <w:sz w:val="20"/>
      <w:szCs w:val="20"/>
    </w:rPr>
  </w:style>
  <w:style w:type="paragraph" w:styleId="BodyText">
    <w:name w:val="Body Text"/>
    <w:basedOn w:val="Normal"/>
    <w:uiPriority w:val="1"/>
    <w:qFormat/>
    <w:rsid w:val="002C0C93"/>
    <w:rPr>
      <w:rFonts w:ascii="Segoe UI" w:hAnsi="Segoe UI"/>
      <w:sz w:val="20"/>
      <w:szCs w:val="24"/>
    </w:rPr>
  </w:style>
  <w:style w:type="paragraph" w:styleId="Title">
    <w:name w:val="Title"/>
    <w:basedOn w:val="Normal"/>
    <w:uiPriority w:val="10"/>
    <w:qFormat/>
    <w:pPr>
      <w:spacing w:before="88"/>
      <w:ind w:right="78"/>
      <w:jc w:val="center"/>
    </w:pPr>
    <w:rPr>
      <w:b/>
      <w:bCs/>
      <w:sz w:val="48"/>
      <w:szCs w:val="48"/>
    </w:rPr>
  </w:style>
  <w:style w:type="paragraph" w:styleId="ListParagraph">
    <w:name w:val="List Paragraph"/>
    <w:basedOn w:val="Normal"/>
    <w:uiPriority w:val="1"/>
    <w:qFormat/>
    <w:rsid w:val="008F1C4C"/>
    <w:pPr>
      <w:numPr>
        <w:numId w:val="11"/>
      </w:numPr>
      <w:tabs>
        <w:tab w:val="left" w:pos="900"/>
      </w:tabs>
      <w:spacing w:before="240" w:after="240" w:line="259" w:lineRule="auto"/>
      <w:ind w:right="524"/>
      <w:jc w:val="both"/>
    </w:pPr>
    <w:rPr>
      <w:rFonts w:ascii="Segoe UI" w:hAnsi="Segoe UI"/>
      <w:sz w:val="20"/>
    </w:rPr>
  </w:style>
  <w:style w:type="paragraph" w:customStyle="1" w:styleId="TableParagraph">
    <w:name w:val="Table Paragraph"/>
    <w:basedOn w:val="Normal"/>
    <w:uiPriority w:val="1"/>
    <w:qFormat/>
    <w:pPr>
      <w:spacing w:before="9" w:line="270" w:lineRule="exact"/>
      <w:ind w:left="50"/>
    </w:pPr>
  </w:style>
  <w:style w:type="paragraph" w:styleId="Header">
    <w:name w:val="header"/>
    <w:basedOn w:val="Normal"/>
    <w:link w:val="HeaderChar"/>
    <w:uiPriority w:val="99"/>
    <w:unhideWhenUsed/>
    <w:rsid w:val="00A85117"/>
    <w:pPr>
      <w:tabs>
        <w:tab w:val="center" w:pos="4680"/>
        <w:tab w:val="right" w:pos="9360"/>
      </w:tabs>
    </w:pPr>
  </w:style>
  <w:style w:type="character" w:customStyle="1" w:styleId="HeaderChar">
    <w:name w:val="Header Char"/>
    <w:basedOn w:val="DefaultParagraphFont"/>
    <w:link w:val="Header"/>
    <w:uiPriority w:val="99"/>
    <w:rsid w:val="00A85117"/>
    <w:rPr>
      <w:rFonts w:ascii="Helvetica" w:eastAsia="Helvetica" w:hAnsi="Helvetica" w:cs="Helvetica"/>
    </w:rPr>
  </w:style>
  <w:style w:type="paragraph" w:styleId="Footer">
    <w:name w:val="footer"/>
    <w:basedOn w:val="Normal"/>
    <w:link w:val="FooterChar"/>
    <w:uiPriority w:val="99"/>
    <w:unhideWhenUsed/>
    <w:rsid w:val="00A85117"/>
    <w:pPr>
      <w:tabs>
        <w:tab w:val="center" w:pos="4680"/>
        <w:tab w:val="right" w:pos="9360"/>
      </w:tabs>
    </w:pPr>
  </w:style>
  <w:style w:type="character" w:customStyle="1" w:styleId="FooterChar">
    <w:name w:val="Footer Char"/>
    <w:basedOn w:val="DefaultParagraphFont"/>
    <w:link w:val="Footer"/>
    <w:uiPriority w:val="99"/>
    <w:rsid w:val="00A85117"/>
    <w:rPr>
      <w:rFonts w:ascii="Helvetica" w:eastAsia="Helvetica" w:hAnsi="Helvetica" w:cs="Helvetica"/>
    </w:rPr>
  </w:style>
  <w:style w:type="character" w:styleId="Hyperlink">
    <w:name w:val="Hyperlink"/>
    <w:basedOn w:val="DefaultParagraphFont"/>
    <w:uiPriority w:val="99"/>
    <w:unhideWhenUsed/>
    <w:rsid w:val="00782FED"/>
    <w:rPr>
      <w:color w:val="0000FF" w:themeColor="hyperlink"/>
      <w:u w:val="single"/>
    </w:rPr>
  </w:style>
  <w:style w:type="character" w:styleId="UnresolvedMention">
    <w:name w:val="Unresolved Mention"/>
    <w:basedOn w:val="DefaultParagraphFont"/>
    <w:uiPriority w:val="99"/>
    <w:semiHidden/>
    <w:unhideWhenUsed/>
    <w:rsid w:val="00782FED"/>
    <w:rPr>
      <w:color w:val="605E5C"/>
      <w:shd w:val="clear" w:color="auto" w:fill="E1DFDD"/>
    </w:rPr>
  </w:style>
  <w:style w:type="paragraph" w:styleId="NormalWeb">
    <w:name w:val="Normal (Web)"/>
    <w:basedOn w:val="Normal"/>
    <w:uiPriority w:val="99"/>
    <w:unhideWhenUsed/>
    <w:rsid w:val="008427D7"/>
    <w:pPr>
      <w:widowControl/>
      <w:autoSpaceDE/>
      <w:autoSpaceDN/>
      <w:spacing w:before="100" w:beforeAutospacing="1" w:after="100" w:afterAutospacing="1"/>
    </w:pPr>
    <w:rPr>
      <w:rFonts w:ascii="Aptos" w:eastAsiaTheme="minorHAnsi" w:hAnsi="Aptos" w:cs="Aptos"/>
      <w:sz w:val="24"/>
      <w:szCs w:val="24"/>
    </w:rPr>
  </w:style>
  <w:style w:type="numbering" w:customStyle="1" w:styleId="Style1">
    <w:name w:val="Style1"/>
    <w:uiPriority w:val="99"/>
    <w:rsid w:val="008F1C4C"/>
    <w:pPr>
      <w:numPr>
        <w:numId w:val="1"/>
      </w:numPr>
    </w:pPr>
  </w:style>
  <w:style w:type="paragraph" w:styleId="TOC3">
    <w:name w:val="toc 3"/>
    <w:basedOn w:val="Normal"/>
    <w:next w:val="Normal"/>
    <w:autoRedefine/>
    <w:uiPriority w:val="39"/>
    <w:unhideWhenUsed/>
    <w:rsid w:val="00EA2D16"/>
    <w:pPr>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EA2D16"/>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EA2D16"/>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EA2D16"/>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EA2D16"/>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EA2D16"/>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EA2D16"/>
    <w:pPr>
      <w:ind w:left="176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02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pellatowerat225.com/tenant-handbook-new/rules-and-regulations/tenant-alterations-construc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pellatowerat225.com/download_file/view/182/46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pellatowerat225.com/download_file/view/23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8053DB28B3474CA0BDC421BB6EC70D" ma:contentTypeVersion="15" ma:contentTypeDescription="Create a new document." ma:contentTypeScope="" ma:versionID="b42d530e60b2f7dd74d59791cda7f779">
  <xsd:schema xmlns:xsd="http://www.w3.org/2001/XMLSchema" xmlns:xs="http://www.w3.org/2001/XMLSchema" xmlns:p="http://schemas.microsoft.com/office/2006/metadata/properties" xmlns:ns2="c7015143-8d8d-44e4-a53d-4e646b7f7095" xmlns:ns3="75409a18-04f0-4a8e-ab69-8c7bdea67799" targetNamespace="http://schemas.microsoft.com/office/2006/metadata/properties" ma:root="true" ma:fieldsID="f7f237f785c5e11bfdde5426a1d5afd0" ns2:_="" ns3:_="">
    <xsd:import namespace="c7015143-8d8d-44e4-a53d-4e646b7f7095"/>
    <xsd:import namespace="75409a18-04f0-4a8e-ab69-8c7bdea677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15143-8d8d-44e4-a53d-4e646b7f7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d3f478-4f1e-489e-aec6-b8552e7cfc2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409a18-04f0-4a8e-ab69-8c7bdea677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38bad7-675e-48ab-86d2-63091d210505}" ma:internalName="TaxCatchAll" ma:showField="CatchAllData" ma:web="75409a18-04f0-4a8e-ab69-8c7bdea6779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015143-8d8d-44e4-a53d-4e646b7f7095">
      <Terms xmlns="http://schemas.microsoft.com/office/infopath/2007/PartnerControls"/>
    </lcf76f155ced4ddcb4097134ff3c332f>
    <TaxCatchAll xmlns="75409a18-04f0-4a8e-ab69-8c7bdea677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DA5AB-1A69-4E9B-B762-FDBCA53DF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15143-8d8d-44e4-a53d-4e646b7f7095"/>
    <ds:schemaRef ds:uri="75409a18-04f0-4a8e-ab69-8c7bdea67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98A713-EA9D-4098-B29D-AA544EF57123}">
  <ds:schemaRefs>
    <ds:schemaRef ds:uri="http://schemas.microsoft.com/sharepoint/v3/contenttype/forms"/>
  </ds:schemaRefs>
</ds:datastoreItem>
</file>

<file path=customXml/itemProps3.xml><?xml version="1.0" encoding="utf-8"?>
<ds:datastoreItem xmlns:ds="http://schemas.openxmlformats.org/officeDocument/2006/customXml" ds:itemID="{76F5CA55-0E2E-4D75-9CD6-8818CB4A6C34}">
  <ds:schemaRefs>
    <ds:schemaRef ds:uri="http://schemas.microsoft.com/office/2006/metadata/properties"/>
    <ds:schemaRef ds:uri="http://schemas.microsoft.com/office/infopath/2007/PartnerControls"/>
    <ds:schemaRef ds:uri="c7015143-8d8d-44e4-a53d-4e646b7f7095"/>
    <ds:schemaRef ds:uri="75409a18-04f0-4a8e-ab69-8c7bdea67799"/>
  </ds:schemaRefs>
</ds:datastoreItem>
</file>

<file path=customXml/itemProps4.xml><?xml version="1.0" encoding="utf-8"?>
<ds:datastoreItem xmlns:ds="http://schemas.openxmlformats.org/officeDocument/2006/customXml" ds:itemID="{8E37A0B1-B016-47A9-AA86-D9ECFD87797D}">
  <ds:schemaRefs>
    <ds:schemaRef ds:uri="http://schemas.openxmlformats.org/officeDocument/2006/bibliography"/>
  </ds:schemaRefs>
</ds:datastoreItem>
</file>

<file path=docMetadata/LabelInfo.xml><?xml version="1.0" encoding="utf-8"?>
<clbl:labelList xmlns:clbl="http://schemas.microsoft.com/office/2020/mipLabelMetadata">
  <clbl:label id="{9e767a3e-36d8-4341-a9b3-8a01d66037db}" enabled="1" method="Privileged" siteId="{0159e9d0-09a0-4edf-96ba-a3deea363c28}" removed="0"/>
</clbl:labelList>
</file>

<file path=docProps/app.xml><?xml version="1.0" encoding="utf-8"?>
<Properties xmlns="http://schemas.openxmlformats.org/officeDocument/2006/extended-properties" xmlns:vt="http://schemas.openxmlformats.org/officeDocument/2006/docPropsVTypes">
  <Template>Normal</Template>
  <TotalTime>14</TotalTime>
  <Pages>10</Pages>
  <Words>4526</Words>
  <Characters>24760</Characters>
  <Application>Microsoft Office Word</Application>
  <DocSecurity>0</DocSecurity>
  <Lines>334</Lines>
  <Paragraphs>150</Paragraphs>
  <ScaleCrop>false</ScaleCrop>
  <HeadingPairs>
    <vt:vector size="2" baseType="variant">
      <vt:variant>
        <vt:lpstr>Title</vt:lpstr>
      </vt:variant>
      <vt:variant>
        <vt:i4>1</vt:i4>
      </vt:variant>
    </vt:vector>
  </HeadingPairs>
  <TitlesOfParts>
    <vt:vector size="1" baseType="lpstr">
      <vt:lpstr>CapellaTower Tenant Handbook</vt:lpstr>
    </vt:vector>
  </TitlesOfParts>
  <Company/>
  <LinksUpToDate>false</LinksUpToDate>
  <CharactersWithSpaces>29136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CapellaTower Tenant Handbook</dc:title>
  <dc:subject>Tenant Handbook</dc:subject>
  <dc:creator>Angus Systems</dc:creator>
  <cp:keywords>Tenant Handbook, PDF</cp:keywords>
  <dc:description/>
  <cp:lastModifiedBy>Anderson, Laura @ Minneapolis</cp:lastModifiedBy>
  <cp:revision>6</cp:revision>
  <dcterms:created xsi:type="dcterms:W3CDTF">2024-07-22T15:38:00Z</dcterms:created>
  <dcterms:modified xsi:type="dcterms:W3CDTF">2025-04-28T16:02:00Z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2024-07-10T00:00:00Z</vt:filetime>
  </property>
  <property fmtid="{D5CDD505-2E9C-101B-9397-08002B2CF9AE}" pid="3" name="Creator">
    <vt:lpwstr>TCPDF</vt:lpwstr>
  </property>
  <property fmtid="{D5CDD505-2E9C-101B-9397-08002B2CF9AE}" pid="4" name="LastSaved">
    <vt:filetime>2024-07-10T00:00:00Z</vt:filetime>
  </property>
  <property fmtid="{D5CDD505-2E9C-101B-9397-08002B2CF9AE}" pid="5" name="Producer">
    <vt:lpwstr>TCPDF 6.4.4 (http://www.tcpdf.org)</vt:lpwstr>
  </property>
  <property fmtid="{D5CDD505-2E9C-101B-9397-08002B2CF9AE}" pid="6" name="GrammarlyDocumentId">
    <vt:lpwstr>5b3b758c7236fabc5db2b178bd4bd298c0eb54dc7dc27f75e539e28424f5547a</vt:lpwstr>
  </property>
  <property fmtid="{D5CDD505-2E9C-101B-9397-08002B2CF9AE}" pid="7" name="ContentTypeId">
    <vt:lpwstr>0x010100D18053DB28B3474CA0BDC421BB6EC70D</vt:lpwstr>
  </property>
  <property fmtid="{D5CDD505-2E9C-101B-9397-08002B2CF9AE}" pid="8" name="MediaServiceImageTags">
    <vt:lpwstr/>
  </property>
</Properties>
</file>